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F8930" w14:textId="77777777" w:rsidR="00E86AF8" w:rsidRDefault="00E86AF8">
      <w:pPr>
        <w:rPr>
          <w:b/>
          <w:bCs/>
        </w:rPr>
      </w:pPr>
    </w:p>
    <w:p w14:paraId="6DCDE767" w14:textId="5CE43853" w:rsidR="00E86AF8" w:rsidRPr="00E86AF8" w:rsidRDefault="00E86AF8">
      <w:pPr>
        <w:rPr>
          <w:b/>
          <w:bCs/>
          <w:sz w:val="32"/>
          <w:szCs w:val="32"/>
        </w:rPr>
      </w:pPr>
      <w:r w:rsidRPr="00E86AF8">
        <w:rPr>
          <w:b/>
          <w:bCs/>
          <w:sz w:val="32"/>
          <w:szCs w:val="32"/>
        </w:rPr>
        <w:t>Šatník Nory Fridrichové pro rodiče samoživitele v Holešovické tržnici</w:t>
      </w:r>
    </w:p>
    <w:p w14:paraId="3DDB1218" w14:textId="77777777" w:rsidR="00E86AF8" w:rsidRDefault="00E86AF8" w:rsidP="00E86AF8">
      <w:pPr>
        <w:jc w:val="both"/>
        <w:rPr>
          <w:b/>
          <w:bCs/>
        </w:rPr>
      </w:pPr>
    </w:p>
    <w:p w14:paraId="347D7F05" w14:textId="77777777" w:rsidR="00E86AF8" w:rsidRDefault="00E86AF8" w:rsidP="00E86AF8">
      <w:pPr>
        <w:jc w:val="both"/>
      </w:pPr>
      <w:r w:rsidRPr="00E86AF8">
        <w:rPr>
          <w:b/>
          <w:bCs/>
        </w:rPr>
        <w:t>Šatník Nory Fridrichové</w:t>
      </w:r>
      <w:r w:rsidRPr="00E86AF8">
        <w:t> je přestěhovaný a znovu začne fungovat pro rodiče samoživitele </w:t>
      </w:r>
      <w:r w:rsidRPr="00E86AF8">
        <w:rPr>
          <w:b/>
          <w:bCs/>
        </w:rPr>
        <w:t>v pátek 13. září</w:t>
      </w:r>
      <w:r w:rsidRPr="00E86AF8">
        <w:t>. Zveme vás na slavnostní otevření, které se uskuteční v pátek </w:t>
      </w:r>
      <w:r w:rsidRPr="00E86AF8">
        <w:rPr>
          <w:b/>
          <w:bCs/>
        </w:rPr>
        <w:t>v 10:00</w:t>
      </w:r>
      <w:r w:rsidRPr="00E86AF8">
        <w:t> </w:t>
      </w:r>
      <w:r w:rsidRPr="00E86AF8">
        <w:rPr>
          <w:b/>
          <w:bCs/>
        </w:rPr>
        <w:t>v Holešovické tržnici v Hale 13</w:t>
      </w:r>
      <w:r w:rsidRPr="00E86AF8">
        <w:t>. Zároveň představíme </w:t>
      </w:r>
      <w:r w:rsidRPr="00E86AF8">
        <w:rPr>
          <w:b/>
          <w:bCs/>
        </w:rPr>
        <w:t>start průzkumu k menstruační chudobě</w:t>
      </w:r>
      <w:r w:rsidRPr="00E86AF8">
        <w:t> v ČR, při němž chceme u našich klientek zjistit, jak se jejich nesnadná finanční situace promítá do nákupu a výběru menstruačních potřeb. Odstartujeme také </w:t>
      </w:r>
      <w:r w:rsidRPr="00E86AF8">
        <w:rPr>
          <w:b/>
          <w:bCs/>
        </w:rPr>
        <w:t>výdej sbírky školních potřeb</w:t>
      </w:r>
      <w:r w:rsidRPr="00E86AF8">
        <w:t xml:space="preserve"> pro děti klientů Šatníku, jež vznikla ve spolupráci s firmou </w:t>
      </w:r>
      <w:proofErr w:type="spellStart"/>
      <w:r w:rsidRPr="00E86AF8">
        <w:t>Papelote</w:t>
      </w:r>
      <w:proofErr w:type="spellEnd"/>
      <w:r w:rsidRPr="00E86AF8">
        <w:t>.</w:t>
      </w:r>
    </w:p>
    <w:p w14:paraId="197E9EA5" w14:textId="77777777" w:rsidR="00E86AF8" w:rsidRDefault="00E86AF8" w:rsidP="00E86AF8">
      <w:pPr>
        <w:jc w:val="both"/>
      </w:pPr>
      <w:r w:rsidRPr="00E86AF8">
        <w:br/>
      </w:r>
      <w:r w:rsidRPr="00E86AF8">
        <w:br/>
        <w:t>Šatník Nory Fridrichové sídlí v Holešovické tržnici od roku 2021. Ke dnešnímu dni je v něm zaregistrovaných skoro 15 tisíc potřebných rodin. </w:t>
      </w:r>
      <w:r w:rsidRPr="00E86AF8">
        <w:rPr>
          <w:i/>
          <w:iCs/>
        </w:rPr>
        <w:t xml:space="preserve">„Nadační fond Šatník Nory Fridrichové </w:t>
      </w:r>
      <w:proofErr w:type="gramStart"/>
      <w:r w:rsidRPr="00E86AF8">
        <w:rPr>
          <w:i/>
          <w:iCs/>
        </w:rPr>
        <w:t>patří</w:t>
      </w:r>
      <w:proofErr w:type="gramEnd"/>
      <w:r w:rsidRPr="00E86AF8">
        <w:rPr>
          <w:i/>
          <w:iCs/>
        </w:rPr>
        <w:t xml:space="preserve"> k aktivitám, které z pozice městské společnosti velmi rádi podporujeme a vítáme. V případě Holešovické tržnice, kde Šatník sídlí, pak navíc taková aktivita zapadá skvěle i koncepčně. Zároveň věřím, že je zde adekvátní prostor v halách pro takto bohulibý počin pomáhající lidem v nouzi. Hala 19, kde měl dosud Šatník zázemí, jde nyní do rekonstrukce, nově ale fond získal haly dvě - 13 a 18, čímž dostává celkově kvalitnější prostor pro svou činnost,"</w:t>
      </w:r>
      <w:r w:rsidRPr="00E86AF8">
        <w:t xml:space="preserve"> komentuje Tomáš </w:t>
      </w:r>
      <w:proofErr w:type="spellStart"/>
      <w:r w:rsidRPr="00E86AF8">
        <w:t>Hübl</w:t>
      </w:r>
      <w:proofErr w:type="spellEnd"/>
      <w:r w:rsidRPr="00E86AF8">
        <w:t>, předseda představenstva Výstaviště Praha, a.s.</w:t>
      </w:r>
    </w:p>
    <w:p w14:paraId="03E08226" w14:textId="77777777" w:rsidR="00E86AF8" w:rsidRDefault="00E86AF8" w:rsidP="00E86AF8">
      <w:pPr>
        <w:jc w:val="both"/>
      </w:pPr>
      <w:r w:rsidRPr="00E86AF8">
        <w:br/>
      </w:r>
      <w:r w:rsidRPr="00E86AF8">
        <w:br/>
        <w:t>Otevření Šatníku Praha tento pátek v 10:00 v Holešovické tržnici, Hala 13. </w:t>
      </w:r>
    </w:p>
    <w:p w14:paraId="2EA8F94A" w14:textId="17FA6D89" w:rsidR="001C77A8" w:rsidRDefault="00E86AF8" w:rsidP="00E86AF8">
      <w:pPr>
        <w:jc w:val="both"/>
      </w:pPr>
      <w:r w:rsidRPr="00E86AF8">
        <w:br/>
      </w:r>
      <w:r w:rsidRPr="00E86AF8">
        <w:br/>
        <w:t xml:space="preserve">Kontakt: Veronika Linková, Nora Fridrichová </w:t>
      </w:r>
    </w:p>
    <w:sectPr w:rsidR="001C77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FC421" w14:textId="77777777" w:rsidR="00EA47C4" w:rsidRDefault="00EA47C4" w:rsidP="00E86AF8">
      <w:pPr>
        <w:spacing w:after="0" w:line="240" w:lineRule="auto"/>
      </w:pPr>
      <w:r>
        <w:separator/>
      </w:r>
    </w:p>
  </w:endnote>
  <w:endnote w:type="continuationSeparator" w:id="0">
    <w:p w14:paraId="390991CD" w14:textId="77777777" w:rsidR="00EA47C4" w:rsidRDefault="00EA47C4" w:rsidP="00E8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5EF21" w14:textId="77777777" w:rsidR="00EA47C4" w:rsidRDefault="00EA47C4" w:rsidP="00E86AF8">
      <w:pPr>
        <w:spacing w:after="0" w:line="240" w:lineRule="auto"/>
      </w:pPr>
      <w:r>
        <w:separator/>
      </w:r>
    </w:p>
  </w:footnote>
  <w:footnote w:type="continuationSeparator" w:id="0">
    <w:p w14:paraId="6406657B" w14:textId="77777777" w:rsidR="00EA47C4" w:rsidRDefault="00EA47C4" w:rsidP="00E8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A0F4A" w14:textId="516771ED" w:rsidR="00E86AF8" w:rsidRDefault="00E86AF8">
    <w:pPr>
      <w:pStyle w:val="Zhlav"/>
    </w:pPr>
    <w:r w:rsidRPr="005F3D15">
      <w:rPr>
        <w:rStyle w:val="dnA"/>
        <w:noProof/>
      </w:rPr>
      <w:drawing>
        <wp:anchor distT="0" distB="0" distL="0" distR="0" simplePos="0" relativeHeight="251659264" behindDoc="0" locked="0" layoutInCell="1" allowOverlap="1" wp14:anchorId="088A755B" wp14:editId="42C4D8E2">
          <wp:simplePos x="0" y="0"/>
          <wp:positionH relativeFrom="page">
            <wp:posOffset>842010</wp:posOffset>
          </wp:positionH>
          <wp:positionV relativeFrom="line">
            <wp:posOffset>-83185</wp:posOffset>
          </wp:positionV>
          <wp:extent cx="1402081" cy="593437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2081" cy="5934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F8"/>
    <w:rsid w:val="0003209C"/>
    <w:rsid w:val="001C77A8"/>
    <w:rsid w:val="0048699E"/>
    <w:rsid w:val="008138A4"/>
    <w:rsid w:val="00834695"/>
    <w:rsid w:val="00E86AF8"/>
    <w:rsid w:val="00EA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BDE1"/>
  <w15:chartTrackingRefBased/>
  <w15:docId w15:val="{4D79DF0E-EDAF-4DCC-B290-2AC8E4D7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6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6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6A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6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6A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6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6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6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6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6A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6A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6A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6AF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6AF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6A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6A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6A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6A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6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6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6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6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6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6A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6AF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6AF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6A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6AF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6AF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86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AF8"/>
  </w:style>
  <w:style w:type="paragraph" w:styleId="Zpat">
    <w:name w:val="footer"/>
    <w:basedOn w:val="Normln"/>
    <w:link w:val="ZpatChar"/>
    <w:uiPriority w:val="99"/>
    <w:unhideWhenUsed/>
    <w:rsid w:val="00E86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AF8"/>
  </w:style>
  <w:style w:type="character" w:customStyle="1" w:styleId="dnA">
    <w:name w:val="Žádný A"/>
    <w:rsid w:val="00E8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Koloušková</dc:creator>
  <cp:keywords/>
  <dc:description/>
  <cp:lastModifiedBy>Eliška Koloušková</cp:lastModifiedBy>
  <cp:revision>2</cp:revision>
  <dcterms:created xsi:type="dcterms:W3CDTF">2024-09-13T08:02:00Z</dcterms:created>
  <dcterms:modified xsi:type="dcterms:W3CDTF">2024-09-13T08:13:00Z</dcterms:modified>
</cp:coreProperties>
</file>