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97F7" w14:textId="4D0EF9EB" w:rsidR="00C725BB" w:rsidRPr="00251EFA" w:rsidRDefault="00C725BB" w:rsidP="00251EFA">
      <w:pPr>
        <w:pStyle w:val="Heading2"/>
        <w:jc w:val="center"/>
        <w:rPr>
          <w:rFonts w:ascii="Calibri" w:hAnsi="Calibri" w:cs="Calibri"/>
          <w:b/>
          <w:bCs/>
          <w:color w:val="000000"/>
        </w:rPr>
      </w:pPr>
      <w:r w:rsidRPr="00251EFA">
        <w:rPr>
          <w:rStyle w:val="Strong"/>
          <w:rFonts w:ascii="Calibri" w:hAnsi="Calibri" w:cs="Calibri"/>
          <w:color w:val="000000"/>
        </w:rPr>
        <w:t xml:space="preserve">Letní kino ve Food Truck Pointu: Každý čtvrtek film, skvělé jídlo </w:t>
      </w:r>
      <w:r w:rsidR="00251EFA">
        <w:rPr>
          <w:rStyle w:val="Strong"/>
          <w:rFonts w:ascii="Calibri" w:hAnsi="Calibri" w:cs="Calibri"/>
          <w:color w:val="000000"/>
        </w:rPr>
        <w:br/>
      </w:r>
      <w:r w:rsidRPr="00251EFA">
        <w:rPr>
          <w:rStyle w:val="Strong"/>
          <w:rFonts w:ascii="Calibri" w:hAnsi="Calibri" w:cs="Calibri"/>
          <w:color w:val="000000"/>
        </w:rPr>
        <w:t>a letní atmosféra v Holešovické tržnici</w:t>
      </w:r>
    </w:p>
    <w:p w14:paraId="639BB0ED" w14:textId="7F2DE571" w:rsidR="00C725BB" w:rsidRPr="00251EFA" w:rsidRDefault="00251EFA" w:rsidP="00AF2A28">
      <w:pPr>
        <w:pStyle w:val="Normal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Praha, květen – Holešovická</w:t>
      </w:r>
      <w:r w:rsidR="00C725BB" w:rsidRPr="00251EFA">
        <w:rPr>
          <w:rFonts w:ascii="Calibri" w:hAnsi="Calibri" w:cs="Calibri"/>
          <w:b/>
          <w:bCs/>
          <w:color w:val="000000"/>
          <w:sz w:val="22"/>
          <w:szCs w:val="22"/>
        </w:rPr>
        <w:t xml:space="preserve"> tržnice opět ožívá filmem! Od června do srpna se každý čtvrtek promění Food Truck Point v oblíbené letní kino pod širým nebem. Během tří měsíců čeká návštěvníky celkem </w:t>
      </w:r>
      <w:r w:rsidR="00C725BB"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13 </w:t>
      </w:r>
      <w:r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letních </w:t>
      </w:r>
      <w:r w:rsidR="00C725BB"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promítání</w:t>
      </w:r>
      <w:r w:rsidR="00C725BB" w:rsidRPr="00251EFA">
        <w:rPr>
          <w:rFonts w:ascii="Calibri" w:hAnsi="Calibri" w:cs="Calibri"/>
          <w:color w:val="000000"/>
          <w:sz w:val="22"/>
          <w:szCs w:val="22"/>
        </w:rPr>
        <w:t>,</w:t>
      </w:r>
      <w:r w:rsidR="00C725BB" w:rsidRPr="00251EFA">
        <w:rPr>
          <w:rFonts w:ascii="Calibri" w:hAnsi="Calibri" w:cs="Calibri"/>
          <w:b/>
          <w:bCs/>
          <w:color w:val="000000"/>
          <w:sz w:val="22"/>
          <w:szCs w:val="22"/>
        </w:rPr>
        <w:t xml:space="preserve"> a to vždy po západu slunce — v červnu a červenci od </w:t>
      </w:r>
      <w:r w:rsidR="00C725BB"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21</w:t>
      </w:r>
      <w:r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.</w:t>
      </w:r>
      <w:r w:rsidR="00C725BB"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00</w:t>
      </w:r>
      <w:r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h</w:t>
      </w:r>
      <w:r w:rsidR="00C725BB" w:rsidRPr="00251EFA">
        <w:rPr>
          <w:rFonts w:ascii="Calibri" w:hAnsi="Calibri" w:cs="Calibri"/>
          <w:color w:val="000000"/>
          <w:sz w:val="22"/>
          <w:szCs w:val="22"/>
        </w:rPr>
        <w:t>,</w:t>
      </w:r>
      <w:r w:rsidR="00C725BB" w:rsidRPr="00251EFA">
        <w:rPr>
          <w:rFonts w:ascii="Calibri" w:hAnsi="Calibri" w:cs="Calibri"/>
          <w:b/>
          <w:bCs/>
          <w:color w:val="000000"/>
          <w:sz w:val="22"/>
          <w:szCs w:val="22"/>
        </w:rPr>
        <w:t xml:space="preserve"> v srpnu od </w:t>
      </w:r>
      <w:r w:rsidR="00C725BB"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20</w:t>
      </w:r>
      <w:r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.</w:t>
      </w:r>
      <w:r w:rsidR="00C725BB" w:rsidRPr="00251EFA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30</w:t>
      </w:r>
      <w:r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h</w:t>
      </w:r>
      <w:r w:rsidR="00C725BB" w:rsidRPr="00251EFA">
        <w:rPr>
          <w:rFonts w:ascii="Calibri" w:hAnsi="Calibri" w:cs="Calibri"/>
          <w:b/>
          <w:bCs/>
          <w:color w:val="000000"/>
          <w:sz w:val="22"/>
          <w:szCs w:val="22"/>
        </w:rPr>
        <w:t>, kdy se stmívá dříve.</w:t>
      </w:r>
    </w:p>
    <w:p w14:paraId="66DF57E6" w14:textId="77777777" w:rsidR="00C725BB" w:rsidRPr="00AF2A28" w:rsidRDefault="00C725BB" w:rsidP="00AF2A2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AF2A28">
        <w:rPr>
          <w:rFonts w:ascii="Calibri" w:hAnsi="Calibri" w:cs="Calibri"/>
          <w:color w:val="000000"/>
          <w:sz w:val="22"/>
          <w:szCs w:val="22"/>
        </w:rPr>
        <w:t xml:space="preserve">Letní kino nabídne kultovní klasiky, české legendy i moderní filmové hity. Vstup je tradičně </w:t>
      </w:r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zdarma</w:t>
      </w:r>
      <w:r w:rsidRPr="00251EF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F2A28">
        <w:rPr>
          <w:rFonts w:ascii="Calibri" w:hAnsi="Calibri" w:cs="Calibri"/>
          <w:color w:val="000000"/>
          <w:sz w:val="22"/>
          <w:szCs w:val="22"/>
        </w:rPr>
        <w:t>a atmosféra je jako stvořená pro pohodový večer s přáteli, rodinou nebo kolegy. Stačí si vybrat film, usadit se pod širým nebem a vychutnat si k tomu něco dobrého z pestré nabídky Food Truck Pointu.</w:t>
      </w:r>
    </w:p>
    <w:p w14:paraId="213C10A9" w14:textId="01F64103" w:rsidR="00C725BB" w:rsidRPr="00AF2A28" w:rsidRDefault="00C725BB" w:rsidP="00AF2A2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AF2A28">
        <w:rPr>
          <w:rFonts w:ascii="Calibri" w:hAnsi="Calibri" w:cs="Calibri"/>
          <w:color w:val="000000"/>
          <w:sz w:val="22"/>
          <w:szCs w:val="22"/>
        </w:rPr>
        <w:t xml:space="preserve">Food Truck Point je zónou plnou street foodu, drinků a venkovního posezení hned vedle Haly 22. Letos se tu naplno rozjela sezóna </w:t>
      </w:r>
      <w:r w:rsidR="00251EFA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těšit se můžete na špaldové palačinky od </w:t>
      </w:r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La </w:t>
      </w:r>
      <w:proofErr w:type="spellStart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Paletty</w:t>
      </w:r>
      <w:proofErr w:type="spellEnd"/>
      <w:r w:rsidRPr="00AF2A28">
        <w:rPr>
          <w:rFonts w:ascii="Calibri" w:hAnsi="Calibri" w:cs="Calibri"/>
          <w:color w:val="000000"/>
          <w:sz w:val="22"/>
          <w:szCs w:val="22"/>
        </w:rPr>
        <w:t xml:space="preserve">, řecké speciality z </w:t>
      </w:r>
      <w:proofErr w:type="spellStart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Greek</w:t>
      </w:r>
      <w:proofErr w:type="spellEnd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Gastro</w:t>
      </w:r>
      <w:r w:rsidRPr="00251EFA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 poctivé burgery od </w:t>
      </w:r>
      <w:proofErr w:type="spellStart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Pavlo’s</w:t>
      </w:r>
      <w:proofErr w:type="spellEnd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food trucku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 nebo exotické chutě z </w:t>
      </w:r>
      <w:proofErr w:type="spellStart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Laziz</w:t>
      </w:r>
      <w:proofErr w:type="spellEnd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Indian </w:t>
      </w:r>
      <w:proofErr w:type="spellStart"/>
      <w:r w:rsidRPr="00251EFA">
        <w:rPr>
          <w:rStyle w:val="Strong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Streetfood</w:t>
      </w:r>
      <w:proofErr w:type="spellEnd"/>
      <w:r w:rsidRPr="00251EFA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 Ideální kombinace k letnímu filmu.</w:t>
      </w:r>
    </w:p>
    <w:p w14:paraId="1857F1C6" w14:textId="4E3C4224" w:rsidR="00C725BB" w:rsidRPr="00AF2A28" w:rsidRDefault="00C725BB" w:rsidP="00AF2A2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AF2A28">
        <w:rPr>
          <w:rFonts w:ascii="Calibri" w:hAnsi="Calibri" w:cs="Calibri"/>
          <w:color w:val="000000"/>
          <w:sz w:val="22"/>
          <w:szCs w:val="22"/>
        </w:rPr>
        <w:t xml:space="preserve">Promítání probíhá venku a </w:t>
      </w:r>
      <w:r w:rsidRPr="00AF2A28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v případě deště se ruší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 (bez náhradního termínu). </w:t>
      </w:r>
      <w:r w:rsidR="00EE02D4">
        <w:rPr>
          <w:rFonts w:ascii="Calibri" w:hAnsi="Calibri" w:cs="Calibri"/>
          <w:color w:val="000000"/>
          <w:sz w:val="22"/>
          <w:szCs w:val="22"/>
        </w:rPr>
        <w:t>Aktuální i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nformace </w:t>
      </w:r>
      <w:r w:rsidR="00EE02D4">
        <w:rPr>
          <w:rFonts w:ascii="Calibri" w:hAnsi="Calibri" w:cs="Calibri"/>
          <w:color w:val="000000"/>
          <w:sz w:val="22"/>
          <w:szCs w:val="22"/>
        </w:rPr>
        <w:t xml:space="preserve">budou vždy uvedeny </w:t>
      </w:r>
      <w:r w:rsidRPr="00AF2A28">
        <w:rPr>
          <w:rFonts w:ascii="Calibri" w:hAnsi="Calibri" w:cs="Calibri"/>
          <w:color w:val="000000"/>
          <w:sz w:val="22"/>
          <w:szCs w:val="22"/>
        </w:rPr>
        <w:t xml:space="preserve">na sociálních sítích a v události. Letos </w:t>
      </w:r>
      <w:r w:rsidR="00EE02D4">
        <w:rPr>
          <w:rFonts w:ascii="Calibri" w:hAnsi="Calibri" w:cs="Calibri"/>
          <w:color w:val="000000"/>
          <w:sz w:val="22"/>
          <w:szCs w:val="22"/>
        </w:rPr>
        <w:t xml:space="preserve">navíc </w:t>
      </w:r>
      <w:r w:rsidRPr="00AF2A28">
        <w:rPr>
          <w:rFonts w:ascii="Calibri" w:hAnsi="Calibri" w:cs="Calibri"/>
          <w:color w:val="000000"/>
          <w:sz w:val="22"/>
          <w:szCs w:val="22"/>
        </w:rPr>
        <w:t>přibude i fyzická cedule „Prší – kino zrušeno“.</w:t>
      </w:r>
    </w:p>
    <w:p w14:paraId="00E2EC42" w14:textId="00045BA7" w:rsidR="00C725BB" w:rsidRDefault="00C725BB" w:rsidP="00EE02D4">
      <w:pPr>
        <w:pStyle w:val="Heading1"/>
        <w:jc w:val="center"/>
        <w:rPr>
          <w:rStyle w:val="Strong"/>
          <w:rFonts w:ascii="Calibri" w:hAnsi="Calibri" w:cs="Calibri"/>
          <w:color w:val="000000"/>
          <w:sz w:val="22"/>
          <w:szCs w:val="22"/>
        </w:rPr>
      </w:pPr>
      <w:r w:rsidRPr="00AF2A28">
        <w:rPr>
          <w:rStyle w:val="Strong"/>
          <w:rFonts w:ascii="Calibri" w:hAnsi="Calibri" w:cs="Calibri"/>
          <w:color w:val="000000"/>
          <w:sz w:val="22"/>
          <w:szCs w:val="22"/>
        </w:rPr>
        <w:t>PROGRAM LETNÍHO KINA 2026</w:t>
      </w:r>
    </w:p>
    <w:p w14:paraId="130857F1" w14:textId="71B0E735" w:rsidR="00EE02D4" w:rsidRDefault="00EE02D4" w:rsidP="00EE02D4">
      <w:pPr>
        <w:jc w:val="cen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2AA2D87D" wp14:editId="313C9F45">
            <wp:extent cx="4637793" cy="3843866"/>
            <wp:effectExtent l="0" t="0" r="0" b="4445"/>
            <wp:docPr id="4031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8670" name="Picture 403186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086" cy="389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543A8" w14:textId="77777777" w:rsidR="00EE02D4" w:rsidRPr="00EE02D4" w:rsidRDefault="00EE02D4" w:rsidP="00EE02D4"/>
    <w:p w14:paraId="633B3286" w14:textId="77777777" w:rsidR="00AF2A28" w:rsidRDefault="00C725BB" w:rsidP="00AF2A28">
      <w:pPr>
        <w:pStyle w:val="Heading1"/>
        <w:spacing w:before="0" w:after="0" w:line="240" w:lineRule="auto"/>
        <w:jc w:val="both"/>
        <w:rPr>
          <w:rStyle w:val="Strong"/>
          <w:rFonts w:ascii="Calibri" w:hAnsi="Calibri" w:cs="Calibri"/>
          <w:color w:val="000000"/>
          <w:sz w:val="22"/>
          <w:szCs w:val="22"/>
        </w:rPr>
      </w:pPr>
      <w:r w:rsidRPr="00AF2A28">
        <w:rPr>
          <w:rStyle w:val="Strong"/>
          <w:rFonts w:ascii="Calibri" w:hAnsi="Calibri" w:cs="Calibri"/>
          <w:color w:val="000000"/>
          <w:sz w:val="22"/>
          <w:szCs w:val="22"/>
        </w:rPr>
        <w:t>Letní večery, jak mají být</w:t>
      </w:r>
    </w:p>
    <w:p w14:paraId="01FBE3ED" w14:textId="4A7A4B92" w:rsidR="00C725BB" w:rsidRDefault="00C725BB" w:rsidP="00AF2A28">
      <w:pPr>
        <w:pStyle w:val="Heading1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F2A28">
        <w:rPr>
          <w:rFonts w:ascii="Calibri" w:hAnsi="Calibri" w:cs="Calibri"/>
          <w:color w:val="000000"/>
          <w:sz w:val="22"/>
          <w:szCs w:val="22"/>
        </w:rPr>
        <w:t>Letní kino v Holešovické tržnici je ideální příležitostí, jak si užít teplý večer v Praze bez rezervací, bez vstupného, zato s výborným jídlem, drinkem v ruce a filmem, který vás vtáhne. Ať už dorazíte s partou přátel, s rodinou nebo jen tak ve dvou, Food Truck Point nabídne vše, co k pohodovému letnímu večeru patří.</w:t>
      </w:r>
    </w:p>
    <w:p w14:paraId="4EA1496A" w14:textId="77777777" w:rsidR="00AF2A28" w:rsidRPr="00AF2A28" w:rsidRDefault="00AF2A28" w:rsidP="00AF2A28"/>
    <w:p w14:paraId="3763AFEC" w14:textId="1231827C" w:rsidR="00C725BB" w:rsidRDefault="00C725BB" w:rsidP="00AF2A2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F2A28">
        <w:rPr>
          <w:rFonts w:ascii="Calibri" w:hAnsi="Calibri" w:cs="Calibri"/>
          <w:color w:val="000000"/>
          <w:sz w:val="22"/>
          <w:szCs w:val="22"/>
        </w:rPr>
        <w:t xml:space="preserve">Více informací: </w:t>
      </w:r>
      <w:hyperlink r:id="rId8" w:history="1">
        <w:r w:rsidRPr="00AF2A28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www.holesovickatrznice.cz</w:t>
        </w:r>
      </w:hyperlink>
    </w:p>
    <w:p w14:paraId="704BC63A" w14:textId="77777777" w:rsidR="00AF2A28" w:rsidRDefault="00AF2A28" w:rsidP="00AF2A2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78B186A" w14:textId="6B7F0C80" w:rsidR="00AF2A28" w:rsidRPr="00AF2A28" w:rsidRDefault="009D2811" w:rsidP="00AF2A2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D2811">
        <w:rPr>
          <w:rFonts w:ascii="Calibri" w:hAnsi="Calibri" w:cs="Calibri"/>
          <w:noProof/>
          <w:sz w:val="22"/>
          <w:szCs w:val="22"/>
          <w14:ligatures w14:val="standardContextual"/>
        </w:rPr>
        <w:pict w14:anchorId="040F796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7D0D865" w14:textId="77777777" w:rsidR="00AF2A28" w:rsidRPr="00021592" w:rsidRDefault="00AF2A28" w:rsidP="00AF2A28">
      <w:r w:rsidRPr="00021592">
        <w:rPr>
          <w:rStyle w:val="Strong"/>
          <w:rFonts w:cs="Calibri"/>
        </w:rPr>
        <w:t>Kontakt pro média:</w:t>
      </w:r>
      <w:r>
        <w:rPr>
          <w:rStyle w:val="Strong"/>
          <w:rFonts w:cs="Calibri"/>
          <w:b w:val="0"/>
          <w:bCs w:val="0"/>
        </w:rPr>
        <w:t xml:space="preserve"> </w:t>
      </w:r>
      <w:r w:rsidRPr="00C3609E">
        <w:rPr>
          <w:rFonts w:cs="Calibri"/>
        </w:rPr>
        <w:t xml:space="preserve">Linda Antony / tel: 777 16 88 99 / </w:t>
      </w:r>
      <w:hyperlink r:id="rId9" w:history="1">
        <w:r w:rsidRPr="00B42A28">
          <w:rPr>
            <w:rStyle w:val="Hyperlink"/>
            <w:rFonts w:cs="Calibri"/>
          </w:rPr>
          <w:t>linda.antony@navystavisti.cz</w:t>
        </w:r>
      </w:hyperlink>
      <w:r>
        <w:rPr>
          <w:rFonts w:cs="Calibri"/>
        </w:rPr>
        <w:t xml:space="preserve"> </w:t>
      </w:r>
      <w:r w:rsidRPr="00C3609E">
        <w:rPr>
          <w:rFonts w:cs="Calibri"/>
        </w:rPr>
        <w:t xml:space="preserve"> </w:t>
      </w:r>
      <w:r>
        <w:rPr>
          <w:rFonts w:cs="Calibri"/>
        </w:rPr>
        <w:br/>
      </w:r>
      <w:r w:rsidRPr="00C3609E">
        <w:rPr>
          <w:rFonts w:cs="Calibri"/>
        </w:rPr>
        <w:t xml:space="preserve">Veronika Wolfová / tel: 724 442 965 / </w:t>
      </w:r>
      <w:hyperlink r:id="rId10" w:history="1">
        <w:r w:rsidRPr="00B42A28">
          <w:rPr>
            <w:rStyle w:val="Hyperlink"/>
            <w:rFonts w:cs="Calibri"/>
          </w:rPr>
          <w:t>pr@navystavisti.cz</w:t>
        </w:r>
      </w:hyperlink>
      <w:r>
        <w:rPr>
          <w:rFonts w:cs="Calibri"/>
        </w:rPr>
        <w:t xml:space="preserve"> </w:t>
      </w:r>
    </w:p>
    <w:p w14:paraId="568664FF" w14:textId="45905A26" w:rsidR="003272D1" w:rsidRDefault="00AF2A28" w:rsidP="00AF2A28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1304956" w14:textId="77777777" w:rsidR="00EE02D4" w:rsidRDefault="00EE02D4" w:rsidP="00AF2A28">
      <w:pPr>
        <w:jc w:val="both"/>
        <w:rPr>
          <w:rFonts w:cs="Calibri"/>
        </w:rPr>
      </w:pPr>
    </w:p>
    <w:p w14:paraId="6C059508" w14:textId="77777777" w:rsidR="00EE02D4" w:rsidRPr="00AF2A28" w:rsidRDefault="00EE02D4" w:rsidP="00AF2A28">
      <w:pPr>
        <w:jc w:val="both"/>
        <w:rPr>
          <w:rFonts w:cs="Calibri"/>
        </w:rPr>
      </w:pPr>
    </w:p>
    <w:sectPr w:rsidR="00EE02D4" w:rsidRPr="00AF2A28" w:rsidSect="003F6E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BB0B" w14:textId="77777777" w:rsidR="009D2811" w:rsidRDefault="009D2811">
      <w:pPr>
        <w:spacing w:after="0" w:line="240" w:lineRule="auto"/>
      </w:pPr>
      <w:r>
        <w:separator/>
      </w:r>
    </w:p>
  </w:endnote>
  <w:endnote w:type="continuationSeparator" w:id="0">
    <w:p w14:paraId="56A906FE" w14:textId="77777777" w:rsidR="009D2811" w:rsidRDefault="009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1987" w14:textId="77777777" w:rsidR="009D2811" w:rsidRDefault="009D2811">
      <w:pPr>
        <w:spacing w:after="0" w:line="240" w:lineRule="auto"/>
      </w:pPr>
      <w:r>
        <w:separator/>
      </w:r>
    </w:p>
  </w:footnote>
  <w:footnote w:type="continuationSeparator" w:id="0">
    <w:p w14:paraId="220B176B" w14:textId="77777777" w:rsidR="009D2811" w:rsidRDefault="009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012F" w14:textId="11B625D9" w:rsidR="003F6E93" w:rsidRDefault="003F6E93">
    <w:pPr>
      <w:pStyle w:val="Header"/>
    </w:pPr>
  </w:p>
  <w:p w14:paraId="7CD757DD" w14:textId="3DA68140" w:rsidR="003F6E93" w:rsidRDefault="003059D0" w:rsidP="003059D0">
    <w:pPr>
      <w:pStyle w:val="Header"/>
      <w:tabs>
        <w:tab w:val="clear" w:pos="4536"/>
        <w:tab w:val="clear" w:pos="9072"/>
        <w:tab w:val="left" w:pos="3267"/>
      </w:tabs>
      <w:jc w:val="center"/>
    </w:pPr>
    <w:r>
      <w:rPr>
        <w:noProof/>
      </w:rPr>
      <w:drawing>
        <wp:inline distT="0" distB="0" distL="0" distR="0" wp14:anchorId="6AB5C1F1" wp14:editId="2D091D08">
          <wp:extent cx="3386667" cy="586109"/>
          <wp:effectExtent l="0" t="0" r="4445" b="0"/>
          <wp:docPr id="3" name="Obrázek 3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903" cy="648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2B9C9" w14:textId="77777777" w:rsidR="003F6E93" w:rsidRDefault="003F6E93">
    <w:pPr>
      <w:pStyle w:val="Header"/>
    </w:pPr>
  </w:p>
  <w:p w14:paraId="3CAE41A4" w14:textId="77777777" w:rsidR="003F6E93" w:rsidRDefault="003F6E93">
    <w:pPr>
      <w:pStyle w:val="Header"/>
    </w:pPr>
  </w:p>
  <w:p w14:paraId="04190088" w14:textId="77777777" w:rsidR="003F6E93" w:rsidRDefault="003F6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794"/>
    <w:multiLevelType w:val="multilevel"/>
    <w:tmpl w:val="AE4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76F7E"/>
    <w:multiLevelType w:val="multilevel"/>
    <w:tmpl w:val="1F96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7898"/>
    <w:multiLevelType w:val="multilevel"/>
    <w:tmpl w:val="4AB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E739D"/>
    <w:multiLevelType w:val="multilevel"/>
    <w:tmpl w:val="5E5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D57F8"/>
    <w:multiLevelType w:val="multilevel"/>
    <w:tmpl w:val="1FC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E3E96"/>
    <w:multiLevelType w:val="multilevel"/>
    <w:tmpl w:val="886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03150"/>
    <w:multiLevelType w:val="multilevel"/>
    <w:tmpl w:val="EDF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D2B88"/>
    <w:multiLevelType w:val="hybridMultilevel"/>
    <w:tmpl w:val="3A9CEFC4"/>
    <w:lvl w:ilvl="0" w:tplc="08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F22DE"/>
    <w:multiLevelType w:val="multilevel"/>
    <w:tmpl w:val="CF9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654A1"/>
    <w:multiLevelType w:val="hybridMultilevel"/>
    <w:tmpl w:val="F606F3E4"/>
    <w:lvl w:ilvl="0" w:tplc="08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2784957">
    <w:abstractNumId w:val="7"/>
  </w:num>
  <w:num w:numId="2" w16cid:durableId="358430757">
    <w:abstractNumId w:val="9"/>
  </w:num>
  <w:num w:numId="3" w16cid:durableId="1430005485">
    <w:abstractNumId w:val="4"/>
  </w:num>
  <w:num w:numId="4" w16cid:durableId="1425567909">
    <w:abstractNumId w:val="1"/>
  </w:num>
  <w:num w:numId="5" w16cid:durableId="2105566353">
    <w:abstractNumId w:val="8"/>
  </w:num>
  <w:num w:numId="6" w16cid:durableId="1573545008">
    <w:abstractNumId w:val="2"/>
  </w:num>
  <w:num w:numId="7" w16cid:durableId="1203596567">
    <w:abstractNumId w:val="5"/>
  </w:num>
  <w:num w:numId="8" w16cid:durableId="1607231546">
    <w:abstractNumId w:val="0"/>
  </w:num>
  <w:num w:numId="9" w16cid:durableId="1074351870">
    <w:abstractNumId w:val="6"/>
  </w:num>
  <w:num w:numId="10" w16cid:durableId="291597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93"/>
    <w:rsid w:val="00013EDE"/>
    <w:rsid w:val="00021592"/>
    <w:rsid w:val="00032854"/>
    <w:rsid w:val="00033BA8"/>
    <w:rsid w:val="000B167B"/>
    <w:rsid w:val="000B2FDC"/>
    <w:rsid w:val="0014782B"/>
    <w:rsid w:val="00150A08"/>
    <w:rsid w:val="001D7614"/>
    <w:rsid w:val="00207C01"/>
    <w:rsid w:val="00251EFA"/>
    <w:rsid w:val="00292CEF"/>
    <w:rsid w:val="002B7CCB"/>
    <w:rsid w:val="003057C3"/>
    <w:rsid w:val="003059D0"/>
    <w:rsid w:val="003272D1"/>
    <w:rsid w:val="00385474"/>
    <w:rsid w:val="003C0BBE"/>
    <w:rsid w:val="003E6FA2"/>
    <w:rsid w:val="003F6E93"/>
    <w:rsid w:val="00403693"/>
    <w:rsid w:val="00424763"/>
    <w:rsid w:val="00441527"/>
    <w:rsid w:val="00495377"/>
    <w:rsid w:val="0049729E"/>
    <w:rsid w:val="004A1842"/>
    <w:rsid w:val="004C5D10"/>
    <w:rsid w:val="00515C21"/>
    <w:rsid w:val="005245C4"/>
    <w:rsid w:val="005C602B"/>
    <w:rsid w:val="005D1699"/>
    <w:rsid w:val="00655DA2"/>
    <w:rsid w:val="006730CC"/>
    <w:rsid w:val="006F6E76"/>
    <w:rsid w:val="006F7232"/>
    <w:rsid w:val="00715DDB"/>
    <w:rsid w:val="00724103"/>
    <w:rsid w:val="007C0C16"/>
    <w:rsid w:val="00833EFC"/>
    <w:rsid w:val="00850F68"/>
    <w:rsid w:val="00855AE1"/>
    <w:rsid w:val="00871791"/>
    <w:rsid w:val="00923B9F"/>
    <w:rsid w:val="00931CA1"/>
    <w:rsid w:val="009438F0"/>
    <w:rsid w:val="00951CCA"/>
    <w:rsid w:val="009D2811"/>
    <w:rsid w:val="00A34983"/>
    <w:rsid w:val="00A7304C"/>
    <w:rsid w:val="00AC2CBA"/>
    <w:rsid w:val="00AD54EA"/>
    <w:rsid w:val="00AE0881"/>
    <w:rsid w:val="00AF2A28"/>
    <w:rsid w:val="00B03EF2"/>
    <w:rsid w:val="00B10554"/>
    <w:rsid w:val="00B24297"/>
    <w:rsid w:val="00B77B64"/>
    <w:rsid w:val="00C3609E"/>
    <w:rsid w:val="00C36D4B"/>
    <w:rsid w:val="00C46D16"/>
    <w:rsid w:val="00C54ED5"/>
    <w:rsid w:val="00C725BB"/>
    <w:rsid w:val="00C87335"/>
    <w:rsid w:val="00CC65D5"/>
    <w:rsid w:val="00CE3A83"/>
    <w:rsid w:val="00D36612"/>
    <w:rsid w:val="00D5354A"/>
    <w:rsid w:val="00D63E39"/>
    <w:rsid w:val="00DE6809"/>
    <w:rsid w:val="00E66CC5"/>
    <w:rsid w:val="00E71AA5"/>
    <w:rsid w:val="00E813B9"/>
    <w:rsid w:val="00EA06A4"/>
    <w:rsid w:val="00EE02D4"/>
    <w:rsid w:val="00F8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C02E2"/>
  <w15:chartTrackingRefBased/>
  <w15:docId w15:val="{7D1FB5FE-5369-4F43-A90B-1BA7F87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93"/>
    <w:pPr>
      <w:spacing w:line="259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E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93"/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3F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3F6E93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3F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05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D0"/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pple-converted-space">
    <w:name w:val="apple-converted-space"/>
    <w:basedOn w:val="DefaultParagraphFont"/>
    <w:rsid w:val="00CE3A83"/>
  </w:style>
  <w:style w:type="character" w:customStyle="1" w:styleId="whitespace-normal">
    <w:name w:val="whitespace-normal"/>
    <w:basedOn w:val="DefaultParagraphFont"/>
    <w:rsid w:val="00CE3A83"/>
  </w:style>
  <w:style w:type="character" w:customStyle="1" w:styleId="text-xs">
    <w:name w:val="text-xs"/>
    <w:basedOn w:val="DefaultParagraphFont"/>
    <w:rsid w:val="00CE3A83"/>
  </w:style>
  <w:style w:type="character" w:styleId="Strong">
    <w:name w:val="Strong"/>
    <w:basedOn w:val="DefaultParagraphFont"/>
    <w:uiPriority w:val="22"/>
    <w:qFormat/>
    <w:rsid w:val="00CE3A83"/>
    <w:rPr>
      <w:b/>
      <w:bCs/>
    </w:rPr>
  </w:style>
  <w:style w:type="character" w:customStyle="1" w:styleId="relative">
    <w:name w:val="relative"/>
    <w:basedOn w:val="DefaultParagraphFont"/>
    <w:rsid w:val="0049729E"/>
  </w:style>
  <w:style w:type="paragraph" w:customStyle="1" w:styleId="not-prose">
    <w:name w:val="not-prose"/>
    <w:basedOn w:val="Normal"/>
    <w:rsid w:val="0049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495377"/>
    <w:pPr>
      <w:spacing w:after="0" w:line="240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1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91"/>
    <w:rPr>
      <w:rFonts w:ascii="Calibri" w:eastAsia="Calibri" w:hAnsi="Calibri" w:cs="Arial Unicode MS"/>
      <w:color w:val="000000"/>
      <w:kern w:val="0"/>
      <w:sz w:val="20"/>
      <w:szCs w:val="20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91"/>
    <w:rPr>
      <w:rFonts w:ascii="Calibri" w:eastAsia="Calibri" w:hAnsi="Calibri" w:cs="Arial Unicode MS"/>
      <w:b/>
      <w:bCs/>
      <w:color w:val="000000"/>
      <w:kern w:val="0"/>
      <w:sz w:val="20"/>
      <w:szCs w:val="20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91"/>
    <w:rPr>
      <w:rFonts w:ascii="Segoe UI" w:eastAsia="Calibri" w:hAnsi="Segoe UI" w:cs="Segoe UI"/>
      <w:color w:val="000000"/>
      <w:kern w:val="0"/>
      <w:sz w:val="18"/>
      <w:szCs w:val="18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Emphasis">
    <w:name w:val="Emphasis"/>
    <w:basedOn w:val="DefaultParagraphFont"/>
    <w:uiPriority w:val="20"/>
    <w:qFormat/>
    <w:rsid w:val="004036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2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esovickatrznic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@navystav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antony@navystavi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1686</Characters>
  <Application>Microsoft Office Word</Application>
  <DocSecurity>0</DocSecurity>
  <Lines>22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Linda Antony</cp:lastModifiedBy>
  <cp:revision>6</cp:revision>
  <dcterms:created xsi:type="dcterms:W3CDTF">2026-05-19T09:29:00Z</dcterms:created>
  <dcterms:modified xsi:type="dcterms:W3CDTF">2026-05-19T09:43:00Z</dcterms:modified>
</cp:coreProperties>
</file>