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4B36" w14:textId="77777777" w:rsidR="00561513" w:rsidRPr="006F2FF6" w:rsidRDefault="00561513" w:rsidP="00561513">
      <w:pPr>
        <w:pStyle w:val="Heading2"/>
        <w:spacing w:before="0" w:after="0" w:line="240" w:lineRule="auto"/>
        <w:jc w:val="center"/>
        <w:rPr>
          <w:rFonts w:ascii="Calibri" w:hAnsi="Calibri" w:cs="Calibri"/>
          <w:b/>
          <w:bCs/>
          <w:color w:val="000000"/>
        </w:rPr>
      </w:pPr>
    </w:p>
    <w:p w14:paraId="1E001D94" w14:textId="77777777" w:rsidR="00561513" w:rsidRPr="006F2FF6" w:rsidRDefault="00561513" w:rsidP="00561513">
      <w:pPr>
        <w:pStyle w:val="Heading2"/>
        <w:spacing w:before="0" w:after="0" w:line="240" w:lineRule="auto"/>
        <w:jc w:val="center"/>
        <w:rPr>
          <w:rFonts w:ascii="Calibri" w:hAnsi="Calibri" w:cs="Calibri"/>
          <w:b/>
          <w:bCs/>
          <w:color w:val="000000"/>
        </w:rPr>
      </w:pPr>
      <w:r w:rsidRPr="006F2FF6">
        <w:rPr>
          <w:rFonts w:ascii="Calibri" w:hAnsi="Calibri" w:cs="Calibri"/>
          <w:b/>
          <w:bCs/>
          <w:color w:val="000000"/>
        </w:rPr>
        <w:t xml:space="preserve">Výstaviště Praha a Holešovická tržnice v roce 2025: </w:t>
      </w:r>
      <w:r w:rsidRPr="006F2FF6">
        <w:rPr>
          <w:rFonts w:ascii="Calibri" w:hAnsi="Calibri" w:cs="Calibri"/>
          <w:b/>
          <w:bCs/>
          <w:color w:val="000000"/>
        </w:rPr>
        <w:br/>
        <w:t xml:space="preserve">rekordní návštěvnost, pokračující </w:t>
      </w:r>
      <w:r>
        <w:rPr>
          <w:rFonts w:ascii="Calibri" w:hAnsi="Calibri" w:cs="Calibri"/>
          <w:b/>
          <w:bCs/>
          <w:color w:val="000000"/>
        </w:rPr>
        <w:t>rozvoj</w:t>
      </w:r>
      <w:r w:rsidRPr="006F2FF6">
        <w:rPr>
          <w:rFonts w:ascii="Calibri" w:hAnsi="Calibri" w:cs="Calibri"/>
          <w:b/>
          <w:bCs/>
          <w:color w:val="000000"/>
        </w:rPr>
        <w:t xml:space="preserve"> a příprava </w:t>
      </w:r>
      <w:r w:rsidRPr="006F2FF6">
        <w:rPr>
          <w:rFonts w:ascii="Calibri" w:hAnsi="Calibri" w:cs="Calibri"/>
          <w:b/>
          <w:bCs/>
          <w:color w:val="000000"/>
        </w:rPr>
        <w:br/>
        <w:t>na otevření Průmyslového paláce po 18 letech</w:t>
      </w:r>
    </w:p>
    <w:p w14:paraId="057B6AC5" w14:textId="77777777" w:rsidR="00561513" w:rsidRPr="006F2FF6" w:rsidRDefault="00561513" w:rsidP="00561513">
      <w:pPr>
        <w:pStyle w:val="NormalWeb"/>
        <w:spacing w:before="0" w:beforeAutospacing="0" w:after="0" w:afterAutospacing="0"/>
        <w:jc w:val="both"/>
        <w:rPr>
          <w:rStyle w:val="Strong"/>
          <w:rFonts w:ascii="Calibri" w:eastAsiaTheme="majorEastAsia" w:hAnsi="Calibri" w:cs="Calibri"/>
          <w:color w:val="000000"/>
          <w:sz w:val="22"/>
          <w:szCs w:val="22"/>
        </w:rPr>
      </w:pPr>
    </w:p>
    <w:p w14:paraId="6ABBBD4A" w14:textId="77777777" w:rsidR="00561513" w:rsidRPr="006F2FF6" w:rsidRDefault="00561513" w:rsidP="00561513">
      <w:pPr>
        <w:pStyle w:val="NormalWeb"/>
        <w:spacing w:before="0" w:beforeAutospacing="0" w:after="0" w:afterAutospacing="0"/>
        <w:jc w:val="both"/>
        <w:rPr>
          <w:rStyle w:val="Strong"/>
          <w:rFonts w:ascii="Calibri" w:eastAsiaTheme="majorEastAsia" w:hAnsi="Calibri" w:cs="Calibri"/>
          <w:color w:val="000000"/>
          <w:sz w:val="22"/>
          <w:szCs w:val="22"/>
        </w:rPr>
      </w:pPr>
    </w:p>
    <w:p w14:paraId="3F59A2CA"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Style w:val="Strong"/>
          <w:rFonts w:ascii="Calibri" w:eastAsiaTheme="majorEastAsia" w:hAnsi="Calibri" w:cs="Calibri"/>
          <w:color w:val="000000"/>
          <w:sz w:val="22"/>
          <w:szCs w:val="22"/>
        </w:rPr>
        <w:t>Praha, únor 2026</w:t>
      </w:r>
      <w:r w:rsidRPr="006F2FF6">
        <w:rPr>
          <w:rStyle w:val="apple-converted-space"/>
          <w:rFonts w:ascii="Calibri" w:eastAsiaTheme="majorEastAsia" w:hAnsi="Calibri" w:cs="Calibri"/>
          <w:color w:val="000000"/>
          <w:sz w:val="22"/>
          <w:szCs w:val="22"/>
        </w:rPr>
        <w:t> </w:t>
      </w:r>
      <w:r w:rsidRPr="006F2FF6">
        <w:rPr>
          <w:rFonts w:ascii="Calibri" w:hAnsi="Calibri" w:cs="Calibri"/>
          <w:b/>
          <w:bCs/>
          <w:color w:val="000000"/>
          <w:sz w:val="22"/>
          <w:szCs w:val="22"/>
        </w:rPr>
        <w:t xml:space="preserve">– Rok 2025 byl pro Výstaviště Praha a Holešovickou tržnici </w:t>
      </w:r>
      <w:r>
        <w:rPr>
          <w:rFonts w:ascii="Calibri" w:hAnsi="Calibri" w:cs="Calibri"/>
          <w:b/>
          <w:bCs/>
          <w:color w:val="000000"/>
          <w:sz w:val="22"/>
          <w:szCs w:val="22"/>
        </w:rPr>
        <w:t xml:space="preserve">nejen </w:t>
      </w:r>
      <w:r w:rsidRPr="006F2FF6">
        <w:rPr>
          <w:rFonts w:ascii="Calibri" w:hAnsi="Calibri" w:cs="Calibri"/>
          <w:b/>
          <w:bCs/>
          <w:color w:val="000000"/>
          <w:sz w:val="22"/>
          <w:szCs w:val="22"/>
        </w:rPr>
        <w:t>rokem pokr</w:t>
      </w:r>
      <w:r>
        <w:rPr>
          <w:rFonts w:ascii="Calibri" w:hAnsi="Calibri" w:cs="Calibri"/>
          <w:b/>
          <w:bCs/>
          <w:color w:val="000000"/>
          <w:sz w:val="22"/>
          <w:szCs w:val="22"/>
        </w:rPr>
        <w:t>a</w:t>
      </w:r>
      <w:r w:rsidRPr="006F2FF6">
        <w:rPr>
          <w:rFonts w:ascii="Calibri" w:hAnsi="Calibri" w:cs="Calibri"/>
          <w:b/>
          <w:bCs/>
          <w:color w:val="000000"/>
          <w:sz w:val="22"/>
          <w:szCs w:val="22"/>
        </w:rPr>
        <w:t xml:space="preserve">čujícího rozvoje a investic, ale zejména rostoucího zájmu veřejnosti. Oba městské areály zaznamenaly meziroční nárůst návštěvnosti, pokračovaly zde plánované rekonstrukce a zároveň obě místa nabídla desítky kulturních, společenských, sportovních i komunitních akcí. Rok 2025 byl rovněž obdobím intenzivních příprav na znovuotevření Průmyslového paláce, dominanty Výstaviště, a to po osmnácti letech. Ke změně došlo také ve vedení akciové společnosti Výstaviště Praha. </w:t>
      </w:r>
    </w:p>
    <w:p w14:paraId="6CC6F03A"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26FAE0E6" w14:textId="43921385" w:rsidR="00561513" w:rsidRPr="006F2FF6" w:rsidRDefault="00561513" w:rsidP="00561513">
      <w:pPr>
        <w:pStyle w:val="NormalWeb"/>
        <w:spacing w:before="0" w:beforeAutospacing="0" w:after="0" w:afterAutospacing="0"/>
        <w:jc w:val="both"/>
        <w:rPr>
          <w:rFonts w:ascii="Calibri" w:hAnsi="Calibri" w:cs="Calibri"/>
          <w:i/>
          <w:iCs/>
          <w:color w:val="000000" w:themeColor="text1"/>
          <w:sz w:val="22"/>
          <w:szCs w:val="22"/>
        </w:rPr>
      </w:pPr>
      <w:r w:rsidRPr="006F2FF6">
        <w:rPr>
          <w:rFonts w:ascii="Calibri" w:hAnsi="Calibri" w:cs="Calibri"/>
          <w:i/>
          <w:iCs/>
          <w:color w:val="000000"/>
          <w:sz w:val="22"/>
          <w:szCs w:val="22"/>
        </w:rPr>
        <w:t>„</w:t>
      </w:r>
      <w:r>
        <w:rPr>
          <w:rFonts w:ascii="Calibri" w:hAnsi="Calibri" w:cs="Calibri"/>
          <w:i/>
          <w:iCs/>
          <w:color w:val="000000"/>
          <w:sz w:val="22"/>
          <w:szCs w:val="22"/>
        </w:rPr>
        <w:t>U</w:t>
      </w:r>
      <w:r w:rsidRPr="006F2FF6">
        <w:rPr>
          <w:rFonts w:ascii="Calibri" w:hAnsi="Calibri" w:cs="Calibri"/>
          <w:i/>
          <w:iCs/>
          <w:color w:val="000000"/>
          <w:sz w:val="22"/>
          <w:szCs w:val="22"/>
        </w:rPr>
        <w:t>plynulý rok 2025 byl úspěšným nejen pro oba areály co do návštěvnosti, ale pomyslně i posledním rokem „čekání“ na znovuotevření Průmyslového paláce. A právě tato dlouho očekávaná událost je bezesporu hlavním hybatelem roku 26. Samozřejmě ale nejen Průmyslový palác bude na očích široké veřejnosti. V plánu jsou opět stovky akcí v obou areálech stejně jako pokračující rekonstrukce, kdy na Výstavišti bude kromě skloňovaného paláce také další vylepšení parkovacích ploch či úpravy prostor před palácem směrem od tramvají. V Holešovické tržnici pak pokračují postupné opravy jednotlivých hal stejně jako meziprostor,</w:t>
      </w:r>
      <w:r w:rsidRPr="00893D72">
        <w:rPr>
          <w:rFonts w:ascii="Calibri" w:hAnsi="Calibri" w:cs="Calibri"/>
          <w:i/>
          <w:iCs/>
          <w:color w:val="000000"/>
          <w:sz w:val="22"/>
          <w:szCs w:val="22"/>
        </w:rPr>
        <w:t>“</w:t>
      </w:r>
      <w:r w:rsidRPr="006F2FF6">
        <w:rPr>
          <w:rFonts w:ascii="Calibri" w:hAnsi="Calibri" w:cs="Calibri"/>
          <w:color w:val="000000"/>
          <w:sz w:val="22"/>
          <w:szCs w:val="22"/>
        </w:rPr>
        <w:t xml:space="preserve"> komentuje uplynulý rok 2025 Tomáš </w:t>
      </w:r>
      <w:proofErr w:type="spellStart"/>
      <w:r w:rsidRPr="006F2FF6">
        <w:rPr>
          <w:rFonts w:ascii="Calibri" w:hAnsi="Calibri" w:cs="Calibri"/>
          <w:color w:val="000000"/>
          <w:sz w:val="22"/>
          <w:szCs w:val="22"/>
        </w:rPr>
        <w:t>Hübl</w:t>
      </w:r>
      <w:proofErr w:type="spellEnd"/>
      <w:r w:rsidRPr="006F2FF6">
        <w:rPr>
          <w:rFonts w:ascii="Calibri" w:hAnsi="Calibri" w:cs="Calibri"/>
          <w:color w:val="000000"/>
          <w:sz w:val="22"/>
          <w:szCs w:val="22"/>
        </w:rPr>
        <w:t>, předseda představenstva Výstaviště Praha, a.s.</w:t>
      </w:r>
      <w:r>
        <w:rPr>
          <w:rFonts w:ascii="Calibri" w:hAnsi="Calibri" w:cs="Calibri"/>
          <w:color w:val="000000"/>
          <w:sz w:val="22"/>
          <w:szCs w:val="22"/>
        </w:rPr>
        <w:t>,</w:t>
      </w:r>
      <w:r w:rsidRPr="006F2FF6">
        <w:rPr>
          <w:rFonts w:ascii="Calibri" w:hAnsi="Calibri" w:cs="Calibri"/>
          <w:color w:val="000000"/>
          <w:sz w:val="22"/>
          <w:szCs w:val="22"/>
        </w:rPr>
        <w:t xml:space="preserve"> a dodává: </w:t>
      </w:r>
      <w:r w:rsidRPr="006F2FF6">
        <w:rPr>
          <w:rFonts w:ascii="Calibri" w:hAnsi="Calibri" w:cs="Calibri"/>
          <w:i/>
          <w:iCs/>
          <w:color w:val="000000"/>
          <w:sz w:val="22"/>
          <w:szCs w:val="22"/>
        </w:rPr>
        <w:t xml:space="preserve">„Velmi nás těší růst návštěvnosti, a to jak na Výstavišti, tak v Holešovické tržnici. V případě Výstaviště je nutné dodat, že se tak stalo i přes rozsáhlé úpravy parkovacích ploch a postupné uzavírky vybraných pozemních komunikací, kdy některé týdny byly náročné nejen pro širokou veřejnost v okolí Výstaviště, ale třeba i pro stavaře na Průmyslovém paláci, kdy často nebylo zřejmé, kudy v daný den bude otevřena cesta k paláci. Ale i takové překážky jsme zvládli se ctí a na návštěvnosti samotné se nijak toto nepohodlí neprojevilo, ba naopak jsme počty našich návštěvníků </w:t>
      </w:r>
      <w:r w:rsidR="008E2839">
        <w:rPr>
          <w:rFonts w:ascii="Calibri" w:hAnsi="Calibri" w:cs="Calibri"/>
          <w:i/>
          <w:iCs/>
          <w:color w:val="000000"/>
          <w:sz w:val="22"/>
          <w:szCs w:val="22"/>
        </w:rPr>
        <w:t>zvýšili</w:t>
      </w:r>
      <w:r w:rsidRPr="006F2FF6">
        <w:rPr>
          <w:rFonts w:ascii="Calibri" w:hAnsi="Calibri" w:cs="Calibri"/>
          <w:i/>
          <w:iCs/>
          <w:color w:val="000000"/>
          <w:sz w:val="22"/>
          <w:szCs w:val="22"/>
        </w:rPr>
        <w:t xml:space="preserve">. A já věřím, že i rok 2026 přinese další dobré výsledky nejen co se týče </w:t>
      </w:r>
      <w:r w:rsidRPr="006F2FF6">
        <w:rPr>
          <w:rFonts w:ascii="Calibri" w:hAnsi="Calibri" w:cs="Calibri"/>
          <w:i/>
          <w:iCs/>
          <w:color w:val="000000" w:themeColor="text1"/>
          <w:sz w:val="22"/>
          <w:szCs w:val="22"/>
        </w:rPr>
        <w:t xml:space="preserve">počtu příchozích do obou areálů.“ </w:t>
      </w:r>
    </w:p>
    <w:p w14:paraId="0192ACC1" w14:textId="77777777" w:rsidR="00561513" w:rsidRPr="006F2FF6" w:rsidRDefault="00561513" w:rsidP="00561513">
      <w:pPr>
        <w:pStyle w:val="NormalWeb"/>
        <w:spacing w:before="0" w:beforeAutospacing="0" w:after="0" w:afterAutospacing="0"/>
        <w:jc w:val="both"/>
        <w:rPr>
          <w:rFonts w:ascii="Calibri" w:hAnsi="Calibri" w:cs="Calibri"/>
          <w:color w:val="000000" w:themeColor="text1"/>
          <w:sz w:val="22"/>
          <w:szCs w:val="22"/>
        </w:rPr>
      </w:pPr>
    </w:p>
    <w:p w14:paraId="72FA0961" w14:textId="00915ED6" w:rsidR="00561513" w:rsidRPr="006F2FF6" w:rsidRDefault="00561513" w:rsidP="00561513">
      <w:pPr>
        <w:pStyle w:val="NormalWeb"/>
        <w:spacing w:before="0" w:beforeAutospacing="0" w:after="0" w:afterAutospacing="0"/>
        <w:jc w:val="both"/>
        <w:rPr>
          <w:rFonts w:ascii="Calibri" w:hAnsi="Calibri" w:cs="Calibri"/>
          <w:color w:val="000000" w:themeColor="text1"/>
          <w:sz w:val="22"/>
          <w:szCs w:val="22"/>
        </w:rPr>
      </w:pPr>
      <w:r w:rsidRPr="006F2FF6">
        <w:rPr>
          <w:rFonts w:ascii="Calibri" w:hAnsi="Calibri" w:cs="Calibri"/>
          <w:i/>
          <w:iCs/>
          <w:color w:val="000000" w:themeColor="text1"/>
          <w:sz w:val="22"/>
          <w:szCs w:val="22"/>
        </w:rPr>
        <w:t xml:space="preserve">„Rekonstrukce Průmyslového paláce na Výstavišti, který se letos dočká otevření, je jednou z největších investičních akcí města. Nezapomínáme ani na dlouhodobě </w:t>
      </w:r>
      <w:proofErr w:type="spellStart"/>
      <w:r w:rsidR="008E2839" w:rsidRPr="006F2FF6">
        <w:rPr>
          <w:rFonts w:ascii="Calibri" w:hAnsi="Calibri" w:cs="Calibri"/>
          <w:i/>
          <w:iCs/>
          <w:color w:val="000000" w:themeColor="text1"/>
          <w:sz w:val="22"/>
          <w:szCs w:val="22"/>
        </w:rPr>
        <w:t>podinvestov</w:t>
      </w:r>
      <w:r w:rsidR="008E2839">
        <w:rPr>
          <w:rFonts w:ascii="Calibri" w:hAnsi="Calibri" w:cs="Calibri"/>
          <w:i/>
          <w:iCs/>
          <w:color w:val="000000" w:themeColor="text1"/>
          <w:sz w:val="22"/>
          <w:szCs w:val="22"/>
        </w:rPr>
        <w:t>a</w:t>
      </w:r>
      <w:r w:rsidR="008E2839" w:rsidRPr="006F2FF6">
        <w:rPr>
          <w:rFonts w:ascii="Calibri" w:hAnsi="Calibri" w:cs="Calibri"/>
          <w:i/>
          <w:iCs/>
          <w:color w:val="000000" w:themeColor="text1"/>
          <w:sz w:val="22"/>
          <w:szCs w:val="22"/>
        </w:rPr>
        <w:t>n</w:t>
      </w:r>
      <w:r w:rsidR="008E2839">
        <w:rPr>
          <w:rFonts w:ascii="Calibri" w:hAnsi="Calibri" w:cs="Calibri"/>
          <w:i/>
          <w:iCs/>
          <w:color w:val="000000" w:themeColor="text1"/>
          <w:sz w:val="22"/>
          <w:szCs w:val="22"/>
        </w:rPr>
        <w:t>ý</w:t>
      </w:r>
      <w:proofErr w:type="spellEnd"/>
      <w:r w:rsidR="008E2839" w:rsidRPr="006F2FF6">
        <w:rPr>
          <w:rFonts w:ascii="Calibri" w:hAnsi="Calibri" w:cs="Calibri"/>
          <w:i/>
          <w:iCs/>
          <w:color w:val="000000" w:themeColor="text1"/>
          <w:sz w:val="22"/>
          <w:szCs w:val="22"/>
        </w:rPr>
        <w:t xml:space="preserve"> </w:t>
      </w:r>
      <w:r w:rsidRPr="006F2FF6">
        <w:rPr>
          <w:rFonts w:ascii="Calibri" w:hAnsi="Calibri" w:cs="Calibri"/>
          <w:i/>
          <w:iCs/>
          <w:color w:val="000000" w:themeColor="text1"/>
          <w:sz w:val="22"/>
          <w:szCs w:val="22"/>
        </w:rPr>
        <w:t xml:space="preserve">areál Holešovické tržnice, kde probíhají úpravy některých hal a také modernizace technické infrastruktury. Letos by </w:t>
      </w:r>
      <w:r w:rsidR="008E2839">
        <w:rPr>
          <w:rFonts w:ascii="Calibri" w:hAnsi="Calibri" w:cs="Calibri"/>
          <w:i/>
          <w:iCs/>
          <w:color w:val="000000" w:themeColor="text1"/>
          <w:sz w:val="22"/>
          <w:szCs w:val="22"/>
        </w:rPr>
        <w:t xml:space="preserve">se </w:t>
      </w:r>
      <w:r w:rsidRPr="006F2FF6">
        <w:rPr>
          <w:rFonts w:ascii="Calibri" w:hAnsi="Calibri" w:cs="Calibri"/>
          <w:i/>
          <w:iCs/>
          <w:color w:val="000000" w:themeColor="text1"/>
          <w:sz w:val="22"/>
          <w:szCs w:val="22"/>
        </w:rPr>
        <w:t>měla konečně otevřít bývalá jateční burza, do jejíž rekonstrukce město investovalo více než 250 milionů korun*,“</w:t>
      </w:r>
      <w:r w:rsidRPr="006F2FF6">
        <w:rPr>
          <w:rFonts w:ascii="Calibri" w:hAnsi="Calibri" w:cs="Calibri"/>
          <w:color w:val="000000" w:themeColor="text1"/>
          <w:sz w:val="22"/>
          <w:szCs w:val="22"/>
        </w:rPr>
        <w:t xml:space="preserve"> říká radní pro majetek, transparentnost a legislativu Adam Zábranský. </w:t>
      </w:r>
    </w:p>
    <w:p w14:paraId="7D46C0F4" w14:textId="77777777" w:rsidR="00561513" w:rsidRPr="006F2FF6" w:rsidRDefault="00561513" w:rsidP="00561513">
      <w:pPr>
        <w:pStyle w:val="NormalWeb"/>
        <w:spacing w:before="0" w:beforeAutospacing="0" w:after="0" w:afterAutospacing="0"/>
        <w:jc w:val="both"/>
        <w:rPr>
          <w:rFonts w:ascii="Calibri" w:hAnsi="Calibri" w:cs="Calibri"/>
          <w:color w:val="000000" w:themeColor="text1"/>
          <w:sz w:val="18"/>
          <w:szCs w:val="18"/>
        </w:rPr>
      </w:pPr>
      <w:r w:rsidRPr="006F2FF6">
        <w:rPr>
          <w:rFonts w:ascii="Calibri" w:hAnsi="Calibri" w:cs="Calibri"/>
          <w:color w:val="000000" w:themeColor="text1"/>
          <w:sz w:val="22"/>
          <w:szCs w:val="22"/>
        </w:rPr>
        <w:t>*</w:t>
      </w:r>
      <w:r w:rsidRPr="006F2FF6">
        <w:rPr>
          <w:rFonts w:ascii="Calibri" w:hAnsi="Calibri" w:cs="Calibri"/>
          <w:color w:val="000000" w:themeColor="text1"/>
          <w:sz w:val="18"/>
          <w:szCs w:val="18"/>
        </w:rPr>
        <w:t xml:space="preserve">Uvedená částka zahrnuje DPH. </w:t>
      </w:r>
    </w:p>
    <w:p w14:paraId="1E653978" w14:textId="77777777" w:rsidR="00561513" w:rsidRPr="006F2FF6" w:rsidRDefault="00561513" w:rsidP="00561513">
      <w:pPr>
        <w:pStyle w:val="NormalWeb"/>
        <w:spacing w:before="0" w:beforeAutospacing="0" w:after="0" w:afterAutospacing="0"/>
        <w:jc w:val="both"/>
        <w:rPr>
          <w:rFonts w:ascii="Calibri" w:hAnsi="Calibri" w:cs="Calibri"/>
          <w:color w:val="000000" w:themeColor="text1"/>
          <w:sz w:val="22"/>
          <w:szCs w:val="22"/>
        </w:rPr>
      </w:pPr>
    </w:p>
    <w:p w14:paraId="2C5A6891"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236A5074" w14:textId="77777777" w:rsidR="00561513" w:rsidRPr="006F2FF6" w:rsidRDefault="00561513" w:rsidP="00561513">
      <w:pPr>
        <w:pStyle w:val="NormalWeb"/>
        <w:spacing w:before="0" w:beforeAutospacing="0" w:after="0" w:afterAutospacing="0"/>
        <w:jc w:val="both"/>
        <w:rPr>
          <w:rFonts w:ascii="Calibri" w:hAnsi="Calibri" w:cs="Calibri"/>
          <w:b/>
          <w:bCs/>
          <w:color w:val="000000"/>
          <w:sz w:val="22"/>
          <w:szCs w:val="22"/>
        </w:rPr>
      </w:pPr>
      <w:r w:rsidRPr="006F2FF6">
        <w:rPr>
          <w:rFonts w:ascii="Calibri" w:hAnsi="Calibri" w:cs="Calibri"/>
          <w:b/>
          <w:bCs/>
          <w:color w:val="000000"/>
          <w:sz w:val="22"/>
          <w:szCs w:val="22"/>
          <w:highlight w:val="lightGray"/>
        </w:rPr>
        <w:t>Změna ve vedení Výstaviště Praha, a.s.</w:t>
      </w:r>
      <w:r w:rsidRPr="006F2FF6">
        <w:rPr>
          <w:rFonts w:ascii="Calibri" w:hAnsi="Calibri" w:cs="Calibri"/>
          <w:b/>
          <w:bCs/>
          <w:color w:val="000000"/>
          <w:sz w:val="22"/>
          <w:szCs w:val="22"/>
        </w:rPr>
        <w:t xml:space="preserve"> </w:t>
      </w:r>
    </w:p>
    <w:p w14:paraId="409D3A72" w14:textId="23ECAC14"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 xml:space="preserve">Rok 2025 přinesl změnu do vedení Výstaviště Praha, a.s., kdy člena představenstva Jana Stanka nově vystřídala Naďa Černá, která přichází z Českého </w:t>
      </w:r>
      <w:r>
        <w:rPr>
          <w:rFonts w:ascii="Calibri" w:hAnsi="Calibri" w:cs="Calibri"/>
          <w:color w:val="000000"/>
          <w:sz w:val="22"/>
          <w:szCs w:val="22"/>
        </w:rPr>
        <w:t>o</w:t>
      </w:r>
      <w:r w:rsidRPr="006F2FF6">
        <w:rPr>
          <w:rFonts w:ascii="Calibri" w:hAnsi="Calibri" w:cs="Calibri"/>
          <w:color w:val="000000"/>
          <w:sz w:val="22"/>
          <w:szCs w:val="22"/>
        </w:rPr>
        <w:t xml:space="preserve">lympijského výboru. </w:t>
      </w:r>
      <w:r w:rsidRPr="00856D9F">
        <w:rPr>
          <w:rFonts w:ascii="Calibri" w:hAnsi="Calibri" w:cs="Calibri"/>
          <w:i/>
          <w:iCs/>
          <w:color w:val="000000" w:themeColor="text1"/>
          <w:sz w:val="22"/>
          <w:szCs w:val="22"/>
        </w:rPr>
        <w:t>„Pro mě je velká čest, že se můžu podílet na vedení a rozvoji tak unikátních areálů</w:t>
      </w:r>
      <w:r>
        <w:rPr>
          <w:rFonts w:ascii="Calibri" w:hAnsi="Calibri" w:cs="Calibri"/>
          <w:i/>
          <w:iCs/>
          <w:color w:val="000000" w:themeColor="text1"/>
          <w:sz w:val="22"/>
          <w:szCs w:val="22"/>
        </w:rPr>
        <w:t>,</w:t>
      </w:r>
      <w:r w:rsidRPr="00856D9F">
        <w:rPr>
          <w:rFonts w:ascii="Calibri" w:hAnsi="Calibri" w:cs="Calibri"/>
          <w:i/>
          <w:iCs/>
          <w:color w:val="000000" w:themeColor="text1"/>
          <w:sz w:val="22"/>
          <w:szCs w:val="22"/>
        </w:rPr>
        <w:t xml:space="preserve"> jako jsou Výstaviště Praha a Holešovická Tržnice. Pod pěti kruhy jsem se věnovala zejména Olympijským festivalům, tedy projektům pro širokou veřejnost, v</w:t>
      </w:r>
      <w:r w:rsidR="008E2839">
        <w:rPr>
          <w:rFonts w:ascii="Calibri" w:hAnsi="Calibri" w:cs="Calibri"/>
          <w:i/>
          <w:iCs/>
          <w:color w:val="000000" w:themeColor="text1"/>
          <w:sz w:val="22"/>
          <w:szCs w:val="22"/>
        </w:rPr>
        <w:t> </w:t>
      </w:r>
      <w:r w:rsidRPr="00856D9F">
        <w:rPr>
          <w:rFonts w:ascii="Calibri" w:hAnsi="Calibri" w:cs="Calibri"/>
          <w:i/>
          <w:iCs/>
          <w:color w:val="000000" w:themeColor="text1"/>
          <w:sz w:val="22"/>
          <w:szCs w:val="22"/>
        </w:rPr>
        <w:t>tom vidím paralelu s Výstavištěm. Na Výstaviště přicházím nejen s velkou chutí pracovat, ale i</w:t>
      </w:r>
      <w:r w:rsidR="008E2839">
        <w:rPr>
          <w:rFonts w:ascii="Calibri" w:hAnsi="Calibri" w:cs="Calibri"/>
          <w:i/>
          <w:iCs/>
          <w:color w:val="000000" w:themeColor="text1"/>
          <w:sz w:val="22"/>
          <w:szCs w:val="22"/>
        </w:rPr>
        <w:t> </w:t>
      </w:r>
      <w:r w:rsidRPr="00856D9F">
        <w:rPr>
          <w:rFonts w:ascii="Calibri" w:hAnsi="Calibri" w:cs="Calibri"/>
          <w:i/>
          <w:iCs/>
          <w:color w:val="000000" w:themeColor="text1"/>
          <w:sz w:val="22"/>
          <w:szCs w:val="22"/>
        </w:rPr>
        <w:t>s</w:t>
      </w:r>
      <w:r w:rsidR="008E2839">
        <w:rPr>
          <w:rFonts w:ascii="Calibri" w:hAnsi="Calibri" w:cs="Calibri"/>
          <w:i/>
          <w:iCs/>
          <w:color w:val="000000" w:themeColor="text1"/>
          <w:sz w:val="22"/>
          <w:szCs w:val="22"/>
        </w:rPr>
        <w:t> </w:t>
      </w:r>
      <w:r w:rsidRPr="00856D9F">
        <w:rPr>
          <w:rFonts w:ascii="Calibri" w:hAnsi="Calibri" w:cs="Calibri"/>
          <w:i/>
          <w:iCs/>
          <w:color w:val="000000" w:themeColor="text1"/>
          <w:sz w:val="22"/>
          <w:szCs w:val="22"/>
        </w:rPr>
        <w:t>hodnotami, které si přináším ze sportovního prostředí,“</w:t>
      </w:r>
      <w:r w:rsidRPr="00B6654B">
        <w:rPr>
          <w:rFonts w:ascii="Calibri" w:hAnsi="Calibri" w:cs="Calibri"/>
          <w:color w:val="000000" w:themeColor="text1"/>
          <w:sz w:val="22"/>
          <w:szCs w:val="22"/>
        </w:rPr>
        <w:t xml:space="preserve"> </w:t>
      </w:r>
      <w:r w:rsidRPr="006F2FF6">
        <w:rPr>
          <w:rFonts w:ascii="Calibri" w:hAnsi="Calibri" w:cs="Calibri"/>
          <w:color w:val="000000"/>
          <w:sz w:val="22"/>
          <w:szCs w:val="22"/>
        </w:rPr>
        <w:t xml:space="preserve">říká Naďa Černá, členka představenstva Výstaviště Praha, a.s.  </w:t>
      </w:r>
    </w:p>
    <w:p w14:paraId="6AD80C1E"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7D55B988" w14:textId="77777777" w:rsidR="00561513" w:rsidRPr="006F2FF6" w:rsidRDefault="00561513" w:rsidP="00561513">
      <w:pPr>
        <w:pStyle w:val="Heading2"/>
        <w:spacing w:before="0" w:after="0" w:line="240" w:lineRule="auto"/>
        <w:jc w:val="both"/>
        <w:rPr>
          <w:rFonts w:ascii="Calibri" w:hAnsi="Calibri" w:cs="Calibri"/>
          <w:b/>
          <w:bCs/>
          <w:color w:val="000000"/>
          <w:sz w:val="22"/>
          <w:szCs w:val="22"/>
          <w:highlight w:val="lightGray"/>
        </w:rPr>
      </w:pPr>
    </w:p>
    <w:p w14:paraId="5CBB8021" w14:textId="77777777" w:rsidR="00561513" w:rsidRPr="006F2FF6" w:rsidRDefault="00561513" w:rsidP="00561513">
      <w:pPr>
        <w:pStyle w:val="Heading2"/>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highlight w:val="lightGray"/>
        </w:rPr>
        <w:t>Rekonstrukce a investice v roce 2025</w:t>
      </w:r>
    </w:p>
    <w:p w14:paraId="202F5738" w14:textId="77777777" w:rsidR="00561513" w:rsidRPr="006F2FF6" w:rsidRDefault="00561513" w:rsidP="00561513">
      <w:pPr>
        <w:pStyle w:val="Heading3"/>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rPr>
        <w:t>Holešovická tržnice</w:t>
      </w:r>
    </w:p>
    <w:p w14:paraId="5331C207" w14:textId="0BF1F45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V roce 2025 byly v Holešovické tržnici dokončeny investiční akce, které byly zahájeny již v roce 2024 a</w:t>
      </w:r>
      <w:r w:rsidR="008E2839">
        <w:rPr>
          <w:rFonts w:ascii="Calibri" w:hAnsi="Calibri" w:cs="Calibri"/>
          <w:color w:val="000000"/>
          <w:sz w:val="22"/>
          <w:szCs w:val="22"/>
        </w:rPr>
        <w:t> </w:t>
      </w:r>
      <w:r w:rsidRPr="006F2FF6">
        <w:rPr>
          <w:rFonts w:ascii="Calibri" w:hAnsi="Calibri" w:cs="Calibri"/>
          <w:color w:val="000000"/>
          <w:sz w:val="22"/>
          <w:szCs w:val="22"/>
        </w:rPr>
        <w:t xml:space="preserve">představují další krok v postupné revitalizaci celého areálu. </w:t>
      </w:r>
      <w:r w:rsidRPr="008A0A65">
        <w:rPr>
          <w:rFonts w:ascii="Calibri" w:hAnsi="Calibri" w:cs="Calibri"/>
          <w:color w:val="000000" w:themeColor="text1"/>
          <w:sz w:val="22"/>
          <w:szCs w:val="22"/>
        </w:rPr>
        <w:t>Celkově činila investice v rámci Holešovické tržnice 56</w:t>
      </w:r>
      <w:r>
        <w:rPr>
          <w:rFonts w:ascii="Calibri" w:hAnsi="Calibri" w:cs="Calibri"/>
          <w:color w:val="000000" w:themeColor="text1"/>
          <w:sz w:val="22"/>
          <w:szCs w:val="22"/>
        </w:rPr>
        <w:t> </w:t>
      </w:r>
      <w:r w:rsidRPr="008A0A65">
        <w:rPr>
          <w:rFonts w:ascii="Calibri" w:hAnsi="Calibri" w:cs="Calibri"/>
          <w:color w:val="000000" w:themeColor="text1"/>
          <w:sz w:val="22"/>
          <w:szCs w:val="22"/>
        </w:rPr>
        <w:t>970</w:t>
      </w:r>
      <w:r>
        <w:rPr>
          <w:rFonts w:ascii="Calibri" w:hAnsi="Calibri" w:cs="Calibri"/>
          <w:color w:val="000000" w:themeColor="text1"/>
          <w:sz w:val="22"/>
          <w:szCs w:val="22"/>
        </w:rPr>
        <w:t xml:space="preserve"> tis.</w:t>
      </w:r>
      <w:r w:rsidRPr="008A0A65">
        <w:rPr>
          <w:rFonts w:ascii="Calibri" w:hAnsi="Calibri" w:cs="Calibri"/>
          <w:color w:val="000000" w:themeColor="text1"/>
          <w:sz w:val="22"/>
          <w:szCs w:val="22"/>
        </w:rPr>
        <w:t xml:space="preserve"> Kč za rok 2025, což představuje 41% pokles oproti roku 2024. </w:t>
      </w:r>
    </w:p>
    <w:p w14:paraId="36ED79B5" w14:textId="54660ADC" w:rsidR="00561513" w:rsidRPr="006F2FF6" w:rsidRDefault="008E2839" w:rsidP="00561513">
      <w:pPr>
        <w:pStyle w:val="NormalWeb"/>
        <w:numPr>
          <w:ilvl w:val="0"/>
          <w:numId w:val="1"/>
        </w:numPr>
        <w:tabs>
          <w:tab w:val="clear" w:pos="720"/>
          <w:tab w:val="num" w:pos="1440"/>
        </w:tabs>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D</w:t>
      </w:r>
      <w:r w:rsidR="00561513" w:rsidRPr="006F2FF6">
        <w:rPr>
          <w:rFonts w:ascii="Calibri" w:hAnsi="Calibri" w:cs="Calibri"/>
          <w:color w:val="000000"/>
          <w:sz w:val="22"/>
          <w:szCs w:val="22"/>
        </w:rPr>
        <w:t>okončení rekonstrukce haly 27/28 – nyní pobočky Ambi</w:t>
      </w:r>
      <w:r w:rsidR="00561513">
        <w:rPr>
          <w:rFonts w:ascii="Calibri" w:hAnsi="Calibri" w:cs="Calibri"/>
          <w:color w:val="000000"/>
          <w:sz w:val="22"/>
          <w:szCs w:val="22"/>
        </w:rPr>
        <w:t>e</w:t>
      </w:r>
      <w:r w:rsidR="00561513" w:rsidRPr="006F2FF6">
        <w:rPr>
          <w:rFonts w:ascii="Calibri" w:hAnsi="Calibri" w:cs="Calibri"/>
          <w:color w:val="000000"/>
          <w:sz w:val="22"/>
          <w:szCs w:val="22"/>
        </w:rPr>
        <w:t>nte (44 mil. Kč)</w:t>
      </w:r>
      <w:r w:rsidR="00E921EA">
        <w:rPr>
          <w:rFonts w:ascii="Calibri" w:hAnsi="Calibri" w:cs="Calibri"/>
          <w:color w:val="000000"/>
          <w:sz w:val="22"/>
          <w:szCs w:val="22"/>
        </w:rPr>
        <w:t>,</w:t>
      </w:r>
    </w:p>
    <w:p w14:paraId="4F62F590" w14:textId="532BF20A" w:rsidR="00561513" w:rsidRPr="006F2FF6" w:rsidRDefault="00561513" w:rsidP="00561513">
      <w:pPr>
        <w:pStyle w:val="NormalWeb"/>
        <w:numPr>
          <w:ilvl w:val="0"/>
          <w:numId w:val="1"/>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 xml:space="preserve">dokončení rekonstrukce haly 1 – nyní pobočka </w:t>
      </w:r>
      <w:proofErr w:type="spellStart"/>
      <w:r w:rsidRPr="006F2FF6">
        <w:rPr>
          <w:rFonts w:ascii="Calibri" w:hAnsi="Calibri" w:cs="Calibri"/>
          <w:color w:val="000000"/>
          <w:sz w:val="22"/>
          <w:szCs w:val="22"/>
        </w:rPr>
        <w:t>Papelote</w:t>
      </w:r>
      <w:proofErr w:type="spellEnd"/>
      <w:r w:rsidRPr="006F2FF6">
        <w:rPr>
          <w:rFonts w:ascii="Calibri" w:hAnsi="Calibri" w:cs="Calibri"/>
          <w:color w:val="000000"/>
          <w:sz w:val="22"/>
          <w:szCs w:val="22"/>
        </w:rPr>
        <w:t xml:space="preserve"> / INFO centrum HT (12 mil. Kč)</w:t>
      </w:r>
      <w:r w:rsidR="00E921EA">
        <w:rPr>
          <w:rFonts w:ascii="Calibri" w:hAnsi="Calibri" w:cs="Calibri"/>
          <w:color w:val="000000"/>
          <w:sz w:val="22"/>
          <w:szCs w:val="22"/>
        </w:rPr>
        <w:t>,</w:t>
      </w:r>
    </w:p>
    <w:p w14:paraId="227362DE" w14:textId="69157901" w:rsidR="00561513" w:rsidRPr="006F2FF6" w:rsidRDefault="00561513" w:rsidP="00561513">
      <w:pPr>
        <w:pStyle w:val="NormalWeb"/>
        <w:numPr>
          <w:ilvl w:val="0"/>
          <w:numId w:val="1"/>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realizace vestavby veterinární ordinace a laboratoře v hale 16 (6 mil. Kč)</w:t>
      </w:r>
      <w:r w:rsidR="00E921EA">
        <w:rPr>
          <w:rFonts w:ascii="Calibri" w:hAnsi="Calibri" w:cs="Calibri"/>
          <w:color w:val="000000"/>
          <w:sz w:val="22"/>
          <w:szCs w:val="22"/>
        </w:rPr>
        <w:t>,</w:t>
      </w:r>
    </w:p>
    <w:p w14:paraId="3FA4920D" w14:textId="1DF057AC" w:rsidR="00561513" w:rsidRDefault="00561513" w:rsidP="00561513">
      <w:pPr>
        <w:pStyle w:val="NormalWeb"/>
        <w:numPr>
          <w:ilvl w:val="0"/>
          <w:numId w:val="1"/>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stavební úpravy sociálního zázemí haly č. 7 (4,8 mil. Kč)</w:t>
      </w:r>
      <w:r w:rsidR="008E2839">
        <w:rPr>
          <w:rFonts w:ascii="Calibri" w:hAnsi="Calibri" w:cs="Calibri"/>
          <w:color w:val="000000"/>
          <w:sz w:val="22"/>
          <w:szCs w:val="22"/>
        </w:rPr>
        <w:t>.</w:t>
      </w:r>
    </w:p>
    <w:p w14:paraId="2783C76E"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05867E1D"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Tyto investice přispěly ke zkvalitnění technického zázemí, rozšíření funkčního využití jednotlivých objektů a zvýšení komfortu pro návštěvníky i nájemce.</w:t>
      </w:r>
    </w:p>
    <w:p w14:paraId="13A0C607"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19D9A375" w14:textId="77777777" w:rsidR="00561513" w:rsidRPr="006F2FF6" w:rsidRDefault="00561513" w:rsidP="00561513">
      <w:pPr>
        <w:pStyle w:val="Heading3"/>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rPr>
        <w:t>Výstaviště Praha</w:t>
      </w:r>
    </w:p>
    <w:p w14:paraId="4D6079B9" w14:textId="69BB7961"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 xml:space="preserve">Také na Výstavišti Praha pokračovaly v roce 2025 stavební a technické úpravy, z nichž část bude dokončena v roce 2026. </w:t>
      </w:r>
      <w:r w:rsidRPr="00D576CD">
        <w:rPr>
          <w:rFonts w:ascii="Calibri" w:hAnsi="Calibri" w:cs="Calibri"/>
          <w:color w:val="000000" w:themeColor="text1"/>
          <w:sz w:val="22"/>
          <w:szCs w:val="22"/>
        </w:rPr>
        <w:t xml:space="preserve">Celkově činila investice na Výstavišti </w:t>
      </w:r>
      <w:r w:rsidRPr="00D15710">
        <w:rPr>
          <w:rFonts w:ascii="Calibri" w:hAnsi="Calibri" w:cs="Calibri"/>
          <w:color w:val="000000" w:themeColor="text1"/>
          <w:sz w:val="22"/>
          <w:szCs w:val="22"/>
        </w:rPr>
        <w:t xml:space="preserve">80 440 tis. Kč </w:t>
      </w:r>
      <w:r w:rsidRPr="00D576CD">
        <w:rPr>
          <w:rFonts w:ascii="Calibri" w:hAnsi="Calibri" w:cs="Calibri"/>
          <w:color w:val="000000" w:themeColor="text1"/>
          <w:sz w:val="22"/>
          <w:szCs w:val="22"/>
        </w:rPr>
        <w:t>za rok 2025, což představuje 59% pokles oproti roku 2024.</w:t>
      </w:r>
    </w:p>
    <w:p w14:paraId="092A8D38" w14:textId="582C67D0" w:rsidR="00561513" w:rsidRPr="006F2FF6" w:rsidRDefault="008E2839" w:rsidP="00561513">
      <w:pPr>
        <w:pStyle w:val="NormalWeb"/>
        <w:numPr>
          <w:ilvl w:val="0"/>
          <w:numId w:val="2"/>
        </w:numPr>
        <w:spacing w:before="0" w:beforeAutospacing="0" w:after="0" w:afterAutospacing="0"/>
        <w:ind w:left="754" w:hanging="357"/>
        <w:jc w:val="both"/>
        <w:rPr>
          <w:rFonts w:ascii="Calibri" w:hAnsi="Calibri" w:cs="Calibri"/>
          <w:color w:val="000000"/>
          <w:sz w:val="22"/>
          <w:szCs w:val="22"/>
        </w:rPr>
      </w:pPr>
      <w:r>
        <w:rPr>
          <w:rFonts w:ascii="Calibri" w:hAnsi="Calibri" w:cs="Calibri"/>
          <w:color w:val="000000"/>
          <w:sz w:val="22"/>
          <w:szCs w:val="22"/>
        </w:rPr>
        <w:t>Z</w:t>
      </w:r>
      <w:r w:rsidR="00561513" w:rsidRPr="006F2FF6">
        <w:rPr>
          <w:rFonts w:ascii="Calibri" w:hAnsi="Calibri" w:cs="Calibri"/>
          <w:color w:val="000000"/>
          <w:sz w:val="22"/>
          <w:szCs w:val="22"/>
        </w:rPr>
        <w:t>ahájení další etapy rekonstrukce veřejného osvětlení (10 mil. Kč, dokončení v roce 2026)</w:t>
      </w:r>
      <w:r w:rsidR="00E921EA">
        <w:rPr>
          <w:rFonts w:ascii="Calibri" w:hAnsi="Calibri" w:cs="Calibri"/>
          <w:color w:val="000000"/>
          <w:sz w:val="22"/>
          <w:szCs w:val="22"/>
        </w:rPr>
        <w:t>,</w:t>
      </w:r>
    </w:p>
    <w:p w14:paraId="40785D1C" w14:textId="3A976DC8" w:rsidR="00561513" w:rsidRPr="006F2FF6" w:rsidRDefault="00561513" w:rsidP="00561513">
      <w:pPr>
        <w:pStyle w:val="NormalWeb"/>
        <w:numPr>
          <w:ilvl w:val="0"/>
          <w:numId w:val="2"/>
        </w:numPr>
        <w:spacing w:before="0" w:beforeAutospacing="0" w:after="0" w:afterAutospacing="0"/>
        <w:ind w:left="754" w:hanging="357"/>
        <w:jc w:val="both"/>
        <w:rPr>
          <w:rFonts w:ascii="Calibri" w:hAnsi="Calibri" w:cs="Calibri"/>
          <w:color w:val="000000"/>
          <w:sz w:val="22"/>
          <w:szCs w:val="22"/>
        </w:rPr>
      </w:pPr>
      <w:r w:rsidRPr="006F2FF6">
        <w:rPr>
          <w:rFonts w:ascii="Calibri" w:hAnsi="Calibri" w:cs="Calibri"/>
          <w:color w:val="000000"/>
          <w:sz w:val="22"/>
          <w:szCs w:val="22"/>
        </w:rPr>
        <w:t>rekonstrukce rozvodny u pavilonu J (24 mil. Kč), v roce 2026 bude pokračovat realizace přípojky pro Průmyslový palác (8 mil. Kč)</w:t>
      </w:r>
      <w:r w:rsidR="00E921EA">
        <w:rPr>
          <w:rFonts w:ascii="Calibri" w:hAnsi="Calibri" w:cs="Calibri"/>
          <w:color w:val="000000"/>
          <w:sz w:val="22"/>
          <w:szCs w:val="22"/>
        </w:rPr>
        <w:t>,</w:t>
      </w:r>
      <w:r w:rsidRPr="006F2FF6">
        <w:rPr>
          <w:rFonts w:ascii="Calibri" w:hAnsi="Calibri" w:cs="Calibri"/>
          <w:color w:val="000000"/>
          <w:sz w:val="22"/>
          <w:szCs w:val="22"/>
        </w:rPr>
        <w:t xml:space="preserve"> </w:t>
      </w:r>
    </w:p>
    <w:p w14:paraId="6498C4C0" w14:textId="79C3FA95" w:rsidR="00561513" w:rsidRPr="006F2FF6" w:rsidRDefault="00561513" w:rsidP="00561513">
      <w:pPr>
        <w:pStyle w:val="NormalWeb"/>
        <w:numPr>
          <w:ilvl w:val="0"/>
          <w:numId w:val="2"/>
        </w:numPr>
        <w:spacing w:before="0" w:beforeAutospacing="0" w:after="0" w:afterAutospacing="0"/>
        <w:ind w:left="754" w:hanging="357"/>
        <w:jc w:val="both"/>
        <w:rPr>
          <w:rFonts w:ascii="Calibri" w:hAnsi="Calibri" w:cs="Calibri"/>
          <w:color w:val="000000"/>
          <w:sz w:val="22"/>
          <w:szCs w:val="22"/>
        </w:rPr>
      </w:pPr>
      <w:proofErr w:type="spellStart"/>
      <w:r w:rsidRPr="006F2FF6">
        <w:rPr>
          <w:rFonts w:ascii="Calibri" w:hAnsi="Calibri" w:cs="Calibri"/>
          <w:color w:val="000000"/>
          <w:sz w:val="22"/>
          <w:szCs w:val="22"/>
        </w:rPr>
        <w:t>Bikepark</w:t>
      </w:r>
      <w:proofErr w:type="spellEnd"/>
      <w:r w:rsidRPr="006F2FF6">
        <w:rPr>
          <w:rFonts w:ascii="Calibri" w:hAnsi="Calibri" w:cs="Calibri"/>
          <w:color w:val="000000"/>
          <w:sz w:val="22"/>
          <w:szCs w:val="22"/>
        </w:rPr>
        <w:t xml:space="preserve"> – 2. etapa: revitalizace stávající dráhy </w:t>
      </w:r>
      <w:proofErr w:type="spellStart"/>
      <w:r w:rsidRPr="006F2FF6">
        <w:rPr>
          <w:rFonts w:ascii="Calibri" w:hAnsi="Calibri" w:cs="Calibri"/>
          <w:color w:val="000000"/>
          <w:sz w:val="22"/>
          <w:szCs w:val="22"/>
        </w:rPr>
        <w:t>bikeparku</w:t>
      </w:r>
      <w:proofErr w:type="spellEnd"/>
      <w:r w:rsidRPr="006F2FF6">
        <w:rPr>
          <w:rFonts w:ascii="Calibri" w:hAnsi="Calibri" w:cs="Calibri"/>
          <w:color w:val="000000"/>
          <w:sz w:val="22"/>
          <w:szCs w:val="22"/>
        </w:rPr>
        <w:t xml:space="preserve"> – </w:t>
      </w:r>
      <w:proofErr w:type="spellStart"/>
      <w:r w:rsidRPr="006F2FF6">
        <w:rPr>
          <w:rFonts w:ascii="Calibri" w:hAnsi="Calibri" w:cs="Calibri"/>
          <w:color w:val="000000"/>
          <w:sz w:val="22"/>
          <w:szCs w:val="22"/>
        </w:rPr>
        <w:t>pumptrack</w:t>
      </w:r>
      <w:proofErr w:type="spellEnd"/>
      <w:r w:rsidRPr="006F2FF6">
        <w:rPr>
          <w:rFonts w:ascii="Calibri" w:hAnsi="Calibri" w:cs="Calibri"/>
          <w:color w:val="000000"/>
          <w:sz w:val="22"/>
          <w:szCs w:val="22"/>
        </w:rPr>
        <w:t xml:space="preserve"> (4 mil. Kč)</w:t>
      </w:r>
      <w:r w:rsidR="00E921EA">
        <w:rPr>
          <w:rFonts w:ascii="Calibri" w:hAnsi="Calibri" w:cs="Calibri"/>
          <w:color w:val="000000"/>
          <w:sz w:val="22"/>
          <w:szCs w:val="22"/>
        </w:rPr>
        <w:t>,</w:t>
      </w:r>
    </w:p>
    <w:p w14:paraId="53C0E1D3" w14:textId="13B25AE5" w:rsidR="00561513" w:rsidRPr="006F2FF6" w:rsidRDefault="00561513" w:rsidP="00561513">
      <w:pPr>
        <w:pStyle w:val="NormalWeb"/>
        <w:numPr>
          <w:ilvl w:val="0"/>
          <w:numId w:val="2"/>
        </w:numPr>
        <w:spacing w:before="0" w:beforeAutospacing="0" w:after="0" w:afterAutospacing="0"/>
        <w:ind w:left="754" w:hanging="357"/>
        <w:jc w:val="both"/>
        <w:rPr>
          <w:rFonts w:ascii="Calibri" w:hAnsi="Calibri" w:cs="Calibri"/>
          <w:color w:val="000000"/>
          <w:sz w:val="22"/>
          <w:szCs w:val="22"/>
        </w:rPr>
      </w:pPr>
      <w:r w:rsidRPr="006F2FF6">
        <w:rPr>
          <w:rFonts w:ascii="Calibri" w:hAnsi="Calibri" w:cs="Calibri"/>
          <w:color w:val="000000"/>
          <w:sz w:val="22"/>
          <w:szCs w:val="22"/>
        </w:rPr>
        <w:t>zahájení rekonstrukce 1. a 2. NP pavilonu J (pro Policii ČR), dokončení v roce 2026 (12 mil. Kč)</w:t>
      </w:r>
      <w:r w:rsidR="00E921EA">
        <w:rPr>
          <w:rFonts w:ascii="Calibri" w:hAnsi="Calibri" w:cs="Calibri"/>
          <w:color w:val="000000"/>
          <w:sz w:val="22"/>
          <w:szCs w:val="22"/>
        </w:rPr>
        <w:t>,</w:t>
      </w:r>
    </w:p>
    <w:p w14:paraId="29A440F5" w14:textId="699CDAAE" w:rsidR="00561513" w:rsidRPr="006F2FF6" w:rsidRDefault="00561513" w:rsidP="00561513">
      <w:pPr>
        <w:pStyle w:val="NormalWeb"/>
        <w:numPr>
          <w:ilvl w:val="0"/>
          <w:numId w:val="2"/>
        </w:numPr>
        <w:spacing w:before="0" w:beforeAutospacing="0" w:after="0" w:afterAutospacing="0"/>
        <w:ind w:left="754" w:hanging="357"/>
        <w:jc w:val="both"/>
        <w:rPr>
          <w:rFonts w:ascii="Calibri" w:hAnsi="Calibri" w:cs="Calibri"/>
          <w:color w:val="000000"/>
          <w:sz w:val="22"/>
          <w:szCs w:val="22"/>
        </w:rPr>
      </w:pPr>
      <w:r w:rsidRPr="006F2FF6">
        <w:rPr>
          <w:rFonts w:ascii="Calibri" w:hAnsi="Calibri" w:cs="Calibri"/>
          <w:color w:val="000000"/>
          <w:sz w:val="22"/>
          <w:szCs w:val="22"/>
        </w:rPr>
        <w:t xml:space="preserve">zahájení rekonstrukce parkovací plochy P3 za bazénem – </w:t>
      </w:r>
      <w:r>
        <w:rPr>
          <w:rFonts w:ascii="Calibri" w:hAnsi="Calibri" w:cs="Calibri"/>
          <w:color w:val="000000"/>
          <w:sz w:val="22"/>
          <w:szCs w:val="22"/>
        </w:rPr>
        <w:t>dopravní řešení</w:t>
      </w:r>
      <w:r w:rsidRPr="006F2FF6">
        <w:rPr>
          <w:rFonts w:ascii="Calibri" w:hAnsi="Calibri" w:cs="Calibri"/>
          <w:color w:val="000000"/>
          <w:sz w:val="22"/>
          <w:szCs w:val="22"/>
        </w:rPr>
        <w:t xml:space="preserve"> (32 mil. Kč)</w:t>
      </w:r>
      <w:r w:rsidR="00E921EA">
        <w:rPr>
          <w:rFonts w:ascii="Calibri" w:hAnsi="Calibri" w:cs="Calibri"/>
          <w:color w:val="000000"/>
          <w:sz w:val="22"/>
          <w:szCs w:val="22"/>
        </w:rPr>
        <w:t>,</w:t>
      </w:r>
    </w:p>
    <w:p w14:paraId="3B6AE058" w14:textId="5E5B559D" w:rsidR="00E921EA" w:rsidRPr="00D15710" w:rsidRDefault="00561513" w:rsidP="00561513">
      <w:pPr>
        <w:pStyle w:val="NormalWeb"/>
        <w:numPr>
          <w:ilvl w:val="0"/>
          <w:numId w:val="2"/>
        </w:numPr>
        <w:spacing w:before="0" w:beforeAutospacing="0" w:after="0" w:afterAutospacing="0"/>
        <w:ind w:left="754" w:hanging="357"/>
        <w:jc w:val="both"/>
        <w:rPr>
          <w:rFonts w:ascii="Calibri" w:hAnsi="Calibri" w:cs="Calibri"/>
          <w:color w:val="000000"/>
          <w:sz w:val="22"/>
          <w:szCs w:val="22"/>
        </w:rPr>
      </w:pPr>
      <w:r w:rsidRPr="006F2FF6">
        <w:rPr>
          <w:rFonts w:ascii="Calibri" w:hAnsi="Calibri" w:cs="Calibri"/>
          <w:color w:val="000000"/>
          <w:sz w:val="22"/>
          <w:szCs w:val="22"/>
        </w:rPr>
        <w:t>akustické řešení pavilonu B, dokončeno v roce 2025 (5 mil. Kč)</w:t>
      </w:r>
      <w:r w:rsidR="00E921EA">
        <w:rPr>
          <w:rFonts w:ascii="Calibri" w:hAnsi="Calibri" w:cs="Calibri"/>
          <w:color w:val="000000"/>
          <w:sz w:val="22"/>
          <w:szCs w:val="22"/>
        </w:rPr>
        <w:t>,</w:t>
      </w:r>
    </w:p>
    <w:p w14:paraId="0A57DC14" w14:textId="6A917B3A" w:rsidR="00561513" w:rsidRPr="00E921EA" w:rsidRDefault="00561513" w:rsidP="00B82F11">
      <w:pPr>
        <w:pStyle w:val="NormalWeb"/>
        <w:numPr>
          <w:ilvl w:val="0"/>
          <w:numId w:val="2"/>
        </w:numPr>
        <w:spacing w:before="0" w:beforeAutospacing="0" w:after="0" w:afterAutospacing="0"/>
        <w:ind w:left="754" w:hanging="357"/>
        <w:jc w:val="both"/>
        <w:rPr>
          <w:rFonts w:ascii="Calibri" w:hAnsi="Calibri" w:cs="Calibri"/>
          <w:color w:val="000000"/>
          <w:sz w:val="22"/>
          <w:szCs w:val="22"/>
        </w:rPr>
      </w:pPr>
      <w:r w:rsidRPr="00E921EA">
        <w:rPr>
          <w:rFonts w:ascii="Calibri" w:hAnsi="Calibri" w:cs="Calibri"/>
          <w:color w:val="000000"/>
          <w:sz w:val="22"/>
          <w:szCs w:val="22"/>
        </w:rPr>
        <w:t>dokončení rekonstrukce fasád Lapidária, stavební úpravy toalet, exteriérové úpravy (rekonstrukce fasád a reliéfní výzdoba zahájeno v roce 2024, dokončeno v roce 2025, náklady celkem 15 972 tis. Kč. Rekonstrukce světlíků, exteriérové úpravy a rekonstrukce suterénních prostor - 10 mil. Kč, zahájeno a ukončeno v roce 2025).</w:t>
      </w:r>
    </w:p>
    <w:p w14:paraId="67A2A615" w14:textId="77777777" w:rsidR="00561513" w:rsidRPr="006F2FF6" w:rsidRDefault="00561513" w:rsidP="00561513">
      <w:pPr>
        <w:pStyle w:val="Heading2"/>
        <w:spacing w:before="0" w:after="0" w:line="240" w:lineRule="auto"/>
        <w:jc w:val="both"/>
        <w:rPr>
          <w:rFonts w:ascii="Calibri" w:hAnsi="Calibri" w:cs="Calibri"/>
          <w:b/>
          <w:bCs/>
          <w:color w:val="000000"/>
          <w:sz w:val="22"/>
          <w:szCs w:val="22"/>
          <w:highlight w:val="lightGray"/>
        </w:rPr>
      </w:pPr>
    </w:p>
    <w:p w14:paraId="65CA6405" w14:textId="77777777" w:rsidR="00561513" w:rsidRPr="006F2FF6" w:rsidRDefault="00561513" w:rsidP="00561513">
      <w:pPr>
        <w:pStyle w:val="Heading2"/>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highlight w:val="lightGray"/>
        </w:rPr>
        <w:t>Plánované rekonstrukce a investice v roce 2026</w:t>
      </w:r>
    </w:p>
    <w:p w14:paraId="206BFF57" w14:textId="77777777" w:rsidR="00561513" w:rsidRPr="006F2FF6" w:rsidRDefault="00561513" w:rsidP="00561513">
      <w:pPr>
        <w:pStyle w:val="Heading3"/>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rPr>
        <w:t>Výstaviště Praha</w:t>
      </w:r>
    </w:p>
    <w:p w14:paraId="6A2F792E"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V roce 2026 se Výstaviště Praha zaměří především na dokončení již zahájených projektů a realizaci technických úprav souvisejících s budoucím provozem Průmyslového paláce.</w:t>
      </w:r>
    </w:p>
    <w:p w14:paraId="3A48CBFA" w14:textId="70F05E92" w:rsidR="00561513" w:rsidRPr="006F2FF6" w:rsidRDefault="008E2839" w:rsidP="00561513">
      <w:pPr>
        <w:pStyle w:val="NormalWeb"/>
        <w:numPr>
          <w:ilvl w:val="0"/>
          <w:numId w:val="3"/>
        </w:numPr>
        <w:tabs>
          <w:tab w:val="clear" w:pos="720"/>
          <w:tab w:val="num" w:pos="1440"/>
        </w:tabs>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U</w:t>
      </w:r>
      <w:r w:rsidR="00561513" w:rsidRPr="006F2FF6">
        <w:rPr>
          <w:rFonts w:ascii="Calibri" w:hAnsi="Calibri" w:cs="Calibri"/>
          <w:color w:val="000000"/>
          <w:sz w:val="22"/>
          <w:szCs w:val="22"/>
        </w:rPr>
        <w:t>končení rekonstrukce veřejného osvětlení</w:t>
      </w:r>
      <w:r w:rsidR="00E921EA">
        <w:rPr>
          <w:rFonts w:ascii="Calibri" w:hAnsi="Calibri" w:cs="Calibri"/>
          <w:color w:val="000000"/>
          <w:sz w:val="22"/>
          <w:szCs w:val="22"/>
        </w:rPr>
        <w:t>,</w:t>
      </w:r>
    </w:p>
    <w:p w14:paraId="15C60FBD" w14:textId="27453B27" w:rsidR="00561513" w:rsidRPr="006F2FF6" w:rsidRDefault="00561513" w:rsidP="00561513">
      <w:pPr>
        <w:pStyle w:val="NormalWeb"/>
        <w:numPr>
          <w:ilvl w:val="0"/>
          <w:numId w:val="3"/>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ukončení rekonstrukce 1. a 2. NP pavilonu J</w:t>
      </w:r>
      <w:r w:rsidR="00E921EA">
        <w:rPr>
          <w:rFonts w:ascii="Calibri" w:hAnsi="Calibri" w:cs="Calibri"/>
          <w:color w:val="000000"/>
          <w:sz w:val="22"/>
          <w:szCs w:val="22"/>
        </w:rPr>
        <w:t>,</w:t>
      </w:r>
    </w:p>
    <w:p w14:paraId="6A5677EF" w14:textId="5068EE84" w:rsidR="00561513" w:rsidRPr="006F2FF6" w:rsidRDefault="00561513" w:rsidP="00561513">
      <w:pPr>
        <w:pStyle w:val="NormalWeb"/>
        <w:numPr>
          <w:ilvl w:val="0"/>
          <w:numId w:val="3"/>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ukončení rekonstrukce parkovací plochy – řešení dopravy v</w:t>
      </w:r>
      <w:r w:rsidR="00E921EA">
        <w:rPr>
          <w:rFonts w:ascii="Calibri" w:hAnsi="Calibri" w:cs="Calibri"/>
          <w:color w:val="000000"/>
          <w:sz w:val="22"/>
          <w:szCs w:val="22"/>
        </w:rPr>
        <w:t> </w:t>
      </w:r>
      <w:r w:rsidRPr="006F2FF6">
        <w:rPr>
          <w:rFonts w:ascii="Calibri" w:hAnsi="Calibri" w:cs="Calibri"/>
          <w:color w:val="000000"/>
          <w:sz w:val="22"/>
          <w:szCs w:val="22"/>
        </w:rPr>
        <w:t>klidu</w:t>
      </w:r>
      <w:r w:rsidR="00E921EA">
        <w:rPr>
          <w:rFonts w:ascii="Calibri" w:hAnsi="Calibri" w:cs="Calibri"/>
          <w:color w:val="000000"/>
          <w:sz w:val="22"/>
          <w:szCs w:val="22"/>
        </w:rPr>
        <w:t>,</w:t>
      </w:r>
    </w:p>
    <w:p w14:paraId="12440776" w14:textId="05A11312" w:rsidR="00561513" w:rsidRPr="006F2FF6" w:rsidRDefault="00561513" w:rsidP="00561513">
      <w:pPr>
        <w:pStyle w:val="NormalWeb"/>
        <w:numPr>
          <w:ilvl w:val="0"/>
          <w:numId w:val="3"/>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realizace trafostanice a VN a NN přípojky pro Průmyslový palác (8 mil. Kč)</w:t>
      </w:r>
      <w:r w:rsidR="00E921EA">
        <w:rPr>
          <w:rFonts w:ascii="Calibri" w:hAnsi="Calibri" w:cs="Calibri"/>
          <w:color w:val="000000"/>
          <w:sz w:val="22"/>
          <w:szCs w:val="22"/>
        </w:rPr>
        <w:t>,</w:t>
      </w:r>
    </w:p>
    <w:p w14:paraId="56DEE21A" w14:textId="4E744111" w:rsidR="00561513" w:rsidRPr="006F2FF6" w:rsidRDefault="00561513" w:rsidP="00561513">
      <w:pPr>
        <w:pStyle w:val="NormalWeb"/>
        <w:numPr>
          <w:ilvl w:val="0"/>
          <w:numId w:val="3"/>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Křižíkovy pavilony – úprava podlahy jednoho pavilonu (5 mil. Kč, konkrétní pavilon bude upřesněn)</w:t>
      </w:r>
      <w:r w:rsidR="008E2839">
        <w:rPr>
          <w:rFonts w:ascii="Calibri" w:hAnsi="Calibri" w:cs="Calibri"/>
          <w:color w:val="000000"/>
          <w:sz w:val="22"/>
          <w:szCs w:val="22"/>
        </w:rPr>
        <w:t>.</w:t>
      </w:r>
    </w:p>
    <w:p w14:paraId="3F94EE0A" w14:textId="77777777" w:rsidR="00561513" w:rsidRPr="006F2FF6" w:rsidRDefault="00561513" w:rsidP="00561513">
      <w:pPr>
        <w:pStyle w:val="NormalWeb"/>
        <w:spacing w:before="0" w:beforeAutospacing="0" w:after="0" w:afterAutospacing="0"/>
        <w:ind w:left="720"/>
        <w:jc w:val="both"/>
        <w:rPr>
          <w:rFonts w:ascii="Calibri" w:hAnsi="Calibri" w:cs="Calibri"/>
          <w:color w:val="000000"/>
          <w:sz w:val="22"/>
          <w:szCs w:val="22"/>
        </w:rPr>
      </w:pPr>
    </w:p>
    <w:p w14:paraId="4F7CD35E" w14:textId="77B3141D"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Rekonstrukce Průmyslového paláce bude dokončena na konci června tohoto roku, kdy dojde k předání stavby ze strany Metrostav DIZ Výstavišti Praha, a.s. Následně budou probíhat finalizace stavby a</w:t>
      </w:r>
      <w:r>
        <w:rPr>
          <w:rFonts w:ascii="Calibri" w:hAnsi="Calibri" w:cs="Calibri"/>
          <w:color w:val="000000"/>
          <w:sz w:val="22"/>
          <w:szCs w:val="22"/>
        </w:rPr>
        <w:t> </w:t>
      </w:r>
      <w:r w:rsidRPr="006F2FF6">
        <w:rPr>
          <w:rFonts w:ascii="Calibri" w:hAnsi="Calibri" w:cs="Calibri"/>
          <w:color w:val="000000"/>
          <w:sz w:val="22"/>
          <w:szCs w:val="22"/>
        </w:rPr>
        <w:t xml:space="preserve">kolaudace, aby palác opětovně zazářil v plné kráse již na konci září. První akcí, v </w:t>
      </w:r>
      <w:proofErr w:type="gramStart"/>
      <w:r w:rsidRPr="006F2FF6">
        <w:rPr>
          <w:rFonts w:ascii="Calibri" w:hAnsi="Calibri" w:cs="Calibri"/>
          <w:color w:val="000000"/>
          <w:sz w:val="22"/>
          <w:szCs w:val="22"/>
        </w:rPr>
        <w:t>rámci</w:t>
      </w:r>
      <w:proofErr w:type="gramEnd"/>
      <w:r w:rsidRPr="006F2FF6">
        <w:rPr>
          <w:rFonts w:ascii="Calibri" w:hAnsi="Calibri" w:cs="Calibri"/>
          <w:color w:val="000000"/>
          <w:sz w:val="22"/>
          <w:szCs w:val="22"/>
        </w:rPr>
        <w:t xml:space="preserve"> které bude pro širokou veřejnost zpřístupněn Průmyslový palác, </w:t>
      </w:r>
      <w:r w:rsidR="001B3C1F">
        <w:rPr>
          <w:rFonts w:ascii="Calibri" w:hAnsi="Calibri" w:cs="Calibri"/>
          <w:color w:val="000000"/>
          <w:sz w:val="22"/>
          <w:szCs w:val="22"/>
        </w:rPr>
        <w:t>je</w:t>
      </w:r>
      <w:r w:rsidRPr="006F2FF6">
        <w:rPr>
          <w:rFonts w:ascii="Calibri" w:hAnsi="Calibri" w:cs="Calibri"/>
          <w:color w:val="000000"/>
          <w:sz w:val="22"/>
          <w:szCs w:val="22"/>
        </w:rPr>
        <w:t xml:space="preserve"> </w:t>
      </w:r>
      <w:proofErr w:type="spellStart"/>
      <w:r w:rsidRPr="006F2FF6">
        <w:rPr>
          <w:rFonts w:ascii="Calibri" w:hAnsi="Calibri" w:cs="Calibri"/>
          <w:color w:val="000000"/>
          <w:sz w:val="22"/>
          <w:szCs w:val="22"/>
        </w:rPr>
        <w:t>Designblok</w:t>
      </w:r>
      <w:proofErr w:type="spellEnd"/>
      <w:r w:rsidR="00851736">
        <w:rPr>
          <w:rFonts w:ascii="Calibri" w:hAnsi="Calibri" w:cs="Calibri"/>
          <w:color w:val="000000"/>
          <w:sz w:val="22"/>
          <w:szCs w:val="22"/>
        </w:rPr>
        <w:t>.</w:t>
      </w:r>
    </w:p>
    <w:p w14:paraId="02C59FE8" w14:textId="77777777" w:rsidR="00561513" w:rsidRPr="006F2FF6" w:rsidRDefault="00561513" w:rsidP="00561513">
      <w:pPr>
        <w:pStyle w:val="NormalWeb"/>
        <w:spacing w:before="0" w:beforeAutospacing="0" w:after="0" w:afterAutospacing="0"/>
        <w:ind w:left="720"/>
        <w:jc w:val="both"/>
        <w:rPr>
          <w:rFonts w:ascii="Calibri" w:hAnsi="Calibri" w:cs="Calibri"/>
          <w:color w:val="000000"/>
          <w:sz w:val="22"/>
          <w:szCs w:val="22"/>
        </w:rPr>
      </w:pPr>
    </w:p>
    <w:p w14:paraId="72944A31" w14:textId="77777777" w:rsidR="00561513" w:rsidRPr="006F2FF6" w:rsidRDefault="00561513" w:rsidP="00561513">
      <w:pPr>
        <w:pStyle w:val="Heading3"/>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rPr>
        <w:t>Holešovická tržnice</w:t>
      </w:r>
    </w:p>
    <w:p w14:paraId="3DEF1B83"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Také v Holešovické tržnici jsou na rok 2026 plánovány rozsáhlé investice, a to jak do technické infrastruktury, tak do jednotlivých objektů:</w:t>
      </w:r>
    </w:p>
    <w:p w14:paraId="18FF359A" w14:textId="649311F2" w:rsidR="00561513" w:rsidRPr="006F2FF6" w:rsidRDefault="00E921EA" w:rsidP="00561513">
      <w:pPr>
        <w:pStyle w:val="NormalWeb"/>
        <w:numPr>
          <w:ilvl w:val="0"/>
          <w:numId w:val="4"/>
        </w:numPr>
        <w:tabs>
          <w:tab w:val="clear" w:pos="720"/>
          <w:tab w:val="num" w:pos="1440"/>
        </w:tabs>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M</w:t>
      </w:r>
      <w:r w:rsidR="00561513" w:rsidRPr="006F2FF6">
        <w:rPr>
          <w:rFonts w:ascii="Calibri" w:hAnsi="Calibri" w:cs="Calibri"/>
          <w:color w:val="000000"/>
          <w:sz w:val="22"/>
          <w:szCs w:val="22"/>
        </w:rPr>
        <w:t>odernizace elektroinstalace, osvětlení a mycích zón (40 mil. Kč)</w:t>
      </w:r>
      <w:r>
        <w:rPr>
          <w:rFonts w:ascii="Calibri" w:hAnsi="Calibri" w:cs="Calibri"/>
          <w:color w:val="000000"/>
          <w:sz w:val="22"/>
          <w:szCs w:val="22"/>
        </w:rPr>
        <w:t>,</w:t>
      </w:r>
    </w:p>
    <w:p w14:paraId="11B81397" w14:textId="428AC363" w:rsidR="00561513" w:rsidRPr="006F2FF6" w:rsidRDefault="00561513" w:rsidP="00561513">
      <w:pPr>
        <w:pStyle w:val="NormalWeb"/>
        <w:numPr>
          <w:ilvl w:val="0"/>
          <w:numId w:val="4"/>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hala 19 – stavební úpravy (cca 7 mil. Kč)</w:t>
      </w:r>
      <w:r w:rsidR="00E921EA">
        <w:rPr>
          <w:rFonts w:ascii="Calibri" w:hAnsi="Calibri" w:cs="Calibri"/>
          <w:color w:val="000000"/>
          <w:sz w:val="22"/>
          <w:szCs w:val="22"/>
        </w:rPr>
        <w:t>,</w:t>
      </w:r>
    </w:p>
    <w:p w14:paraId="5DD435A3" w14:textId="29A091BF" w:rsidR="00561513" w:rsidRPr="006F2FF6" w:rsidRDefault="00561513" w:rsidP="00561513">
      <w:pPr>
        <w:pStyle w:val="NormalWeb"/>
        <w:numPr>
          <w:ilvl w:val="0"/>
          <w:numId w:val="4"/>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haly 7, 8, 9 – stavební úpravy (cca 20,6 mil. Kč)</w:t>
      </w:r>
      <w:r w:rsidR="00E921EA">
        <w:rPr>
          <w:rFonts w:ascii="Calibri" w:hAnsi="Calibri" w:cs="Calibri"/>
          <w:color w:val="000000"/>
          <w:sz w:val="22"/>
          <w:szCs w:val="22"/>
        </w:rPr>
        <w:t>,</w:t>
      </w:r>
    </w:p>
    <w:p w14:paraId="311A8761" w14:textId="5FA29227" w:rsidR="00561513" w:rsidRPr="006F2FF6" w:rsidRDefault="00561513" w:rsidP="00561513">
      <w:pPr>
        <w:pStyle w:val="NormalWeb"/>
        <w:numPr>
          <w:ilvl w:val="0"/>
          <w:numId w:val="4"/>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lastRenderedPageBreak/>
        <w:t>hala 20 – stavební úpravy – zajištění statiky (2 mil. Kč)</w:t>
      </w:r>
      <w:r w:rsidR="00E921EA">
        <w:rPr>
          <w:rFonts w:ascii="Calibri" w:hAnsi="Calibri" w:cs="Calibri"/>
          <w:color w:val="000000"/>
          <w:sz w:val="22"/>
          <w:szCs w:val="22"/>
        </w:rPr>
        <w:t>,</w:t>
      </w:r>
    </w:p>
    <w:p w14:paraId="61C873EC" w14:textId="79246281" w:rsidR="00561513" w:rsidRPr="006F2FF6" w:rsidRDefault="00561513" w:rsidP="00561513">
      <w:pPr>
        <w:pStyle w:val="NormalWeb"/>
        <w:numPr>
          <w:ilvl w:val="0"/>
          <w:numId w:val="4"/>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hala 2 – kompletní rekonstrukce, v roce 2026 alokováno 6,6 mil. Kč na přípravné práce</w:t>
      </w:r>
      <w:r>
        <w:rPr>
          <w:rFonts w:ascii="Calibri" w:hAnsi="Calibri" w:cs="Calibri"/>
          <w:color w:val="000000"/>
          <w:sz w:val="22"/>
          <w:szCs w:val="22"/>
        </w:rPr>
        <w:t>*</w:t>
      </w:r>
      <w:r w:rsidR="00E921EA">
        <w:rPr>
          <w:rFonts w:ascii="Calibri" w:hAnsi="Calibri" w:cs="Calibri"/>
          <w:color w:val="000000"/>
          <w:sz w:val="22"/>
          <w:szCs w:val="22"/>
        </w:rPr>
        <w:t>,</w:t>
      </w:r>
    </w:p>
    <w:p w14:paraId="6213FCD9" w14:textId="03E3D6CB" w:rsidR="00561513" w:rsidRPr="006F2FF6" w:rsidRDefault="00561513" w:rsidP="00561513">
      <w:pPr>
        <w:pStyle w:val="NormalWeb"/>
        <w:numPr>
          <w:ilvl w:val="0"/>
          <w:numId w:val="4"/>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hala 26 – kompletní rekonstrukce, v roce 2026 alokováno 7 mil. Kč na přípravné</w:t>
      </w:r>
      <w:r>
        <w:rPr>
          <w:rFonts w:ascii="Calibri" w:hAnsi="Calibri" w:cs="Calibri"/>
          <w:color w:val="000000"/>
          <w:sz w:val="22"/>
          <w:szCs w:val="22"/>
        </w:rPr>
        <w:t>*</w:t>
      </w:r>
      <w:r w:rsidR="00E921EA">
        <w:rPr>
          <w:rFonts w:ascii="Calibri" w:hAnsi="Calibri" w:cs="Calibri"/>
          <w:color w:val="000000"/>
          <w:sz w:val="22"/>
          <w:szCs w:val="22"/>
        </w:rPr>
        <w:t>,</w:t>
      </w:r>
    </w:p>
    <w:p w14:paraId="33D8020D" w14:textId="503603AB" w:rsidR="00561513" w:rsidRDefault="00561513" w:rsidP="00561513">
      <w:pPr>
        <w:pStyle w:val="NormalWeb"/>
        <w:numPr>
          <w:ilvl w:val="0"/>
          <w:numId w:val="4"/>
        </w:numPr>
        <w:tabs>
          <w:tab w:val="clear" w:pos="720"/>
          <w:tab w:val="num" w:pos="1440"/>
        </w:tabs>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hala 24 – kompletní rekonstrukce, v roce 2026 alokováno 12 mil. Kč na přípravné práce</w:t>
      </w:r>
      <w:r>
        <w:rPr>
          <w:rFonts w:ascii="Calibri" w:hAnsi="Calibri" w:cs="Calibri"/>
          <w:color w:val="000000"/>
          <w:sz w:val="22"/>
          <w:szCs w:val="22"/>
        </w:rPr>
        <w:t>*</w:t>
      </w:r>
      <w:r w:rsidR="00E921EA">
        <w:rPr>
          <w:rFonts w:ascii="Calibri" w:hAnsi="Calibri" w:cs="Calibri"/>
          <w:color w:val="000000"/>
          <w:sz w:val="22"/>
          <w:szCs w:val="22"/>
        </w:rPr>
        <w:t>,</w:t>
      </w:r>
      <w:r w:rsidRPr="006F2FF6">
        <w:rPr>
          <w:rFonts w:ascii="Calibri" w:hAnsi="Calibri" w:cs="Calibri"/>
          <w:color w:val="000000"/>
          <w:sz w:val="22"/>
          <w:szCs w:val="22"/>
        </w:rPr>
        <w:t xml:space="preserve"> </w:t>
      </w:r>
    </w:p>
    <w:p w14:paraId="00D371D0" w14:textId="3AB421EF" w:rsidR="00561513" w:rsidRPr="003027A3" w:rsidRDefault="00561513" w:rsidP="00561513">
      <w:pPr>
        <w:pStyle w:val="NormalWeb"/>
        <w:numPr>
          <w:ilvl w:val="0"/>
          <w:numId w:val="4"/>
        </w:numPr>
        <w:tabs>
          <w:tab w:val="clear" w:pos="720"/>
          <w:tab w:val="num" w:pos="1440"/>
        </w:tabs>
        <w:spacing w:before="0" w:beforeAutospacing="0" w:after="0" w:afterAutospacing="0"/>
        <w:jc w:val="both"/>
        <w:rPr>
          <w:rFonts w:ascii="Calibri" w:hAnsi="Calibri" w:cs="Calibri"/>
          <w:color w:val="000000"/>
          <w:sz w:val="22"/>
          <w:szCs w:val="22"/>
        </w:rPr>
      </w:pPr>
      <w:r w:rsidRPr="003027A3">
        <w:rPr>
          <w:rFonts w:ascii="Calibri" w:hAnsi="Calibri" w:cs="Calibri"/>
          <w:color w:val="000000"/>
          <w:sz w:val="22"/>
          <w:szCs w:val="22"/>
        </w:rPr>
        <w:t>hala 35 – kompletní rekonstrukce, v</w:t>
      </w:r>
      <w:r>
        <w:rPr>
          <w:rFonts w:ascii="Calibri" w:hAnsi="Calibri" w:cs="Calibri"/>
          <w:color w:val="000000"/>
          <w:sz w:val="22"/>
          <w:szCs w:val="22"/>
        </w:rPr>
        <w:t> </w:t>
      </w:r>
      <w:r w:rsidRPr="003027A3">
        <w:rPr>
          <w:rFonts w:ascii="Calibri" w:hAnsi="Calibri" w:cs="Calibri"/>
          <w:color w:val="000000"/>
          <w:sz w:val="22"/>
          <w:szCs w:val="22"/>
        </w:rPr>
        <w:t>roce 2026 alokováno 30 mil. Kč na přípravné práce*</w:t>
      </w:r>
      <w:r w:rsidR="00E921EA">
        <w:rPr>
          <w:rFonts w:ascii="Calibri" w:hAnsi="Calibri" w:cs="Calibri"/>
          <w:color w:val="000000"/>
          <w:sz w:val="22"/>
          <w:szCs w:val="22"/>
        </w:rPr>
        <w:t>.</w:t>
      </w:r>
    </w:p>
    <w:p w14:paraId="4AC1D7CF" w14:textId="77777777" w:rsidR="00561513" w:rsidRPr="003027A3" w:rsidRDefault="00561513" w:rsidP="00561513">
      <w:pPr>
        <w:pStyle w:val="NormalWeb"/>
        <w:spacing w:after="0"/>
        <w:jc w:val="both"/>
        <w:rPr>
          <w:rFonts w:ascii="Calibri" w:hAnsi="Calibri" w:cs="Calibri"/>
          <w:color w:val="000000"/>
          <w:sz w:val="18"/>
          <w:szCs w:val="18"/>
        </w:rPr>
      </w:pPr>
      <w:r w:rsidRPr="003027A3">
        <w:rPr>
          <w:rFonts w:ascii="Calibri" w:hAnsi="Calibri" w:cs="Calibri"/>
          <w:color w:val="000000"/>
          <w:sz w:val="18"/>
          <w:szCs w:val="18"/>
        </w:rPr>
        <w:t xml:space="preserve"> *Přípravné práce zahrnují studie, podklady pro výběr zhotovitele, rozpočty, projektové dokumentace a následně zahájení projektové dokumentace</w:t>
      </w:r>
      <w:r>
        <w:rPr>
          <w:rFonts w:ascii="Calibri" w:hAnsi="Calibri" w:cs="Calibri"/>
          <w:color w:val="000000"/>
          <w:sz w:val="18"/>
          <w:szCs w:val="18"/>
        </w:rPr>
        <w:t xml:space="preserve"> (</w:t>
      </w:r>
      <w:r w:rsidRPr="003027A3">
        <w:rPr>
          <w:rFonts w:ascii="Calibri" w:hAnsi="Calibri" w:cs="Calibri"/>
          <w:color w:val="000000"/>
          <w:sz w:val="18"/>
          <w:szCs w:val="18"/>
        </w:rPr>
        <w:t>účtováno po etapách</w:t>
      </w:r>
      <w:r>
        <w:rPr>
          <w:rFonts w:ascii="Calibri" w:hAnsi="Calibri" w:cs="Calibri"/>
          <w:color w:val="000000"/>
          <w:sz w:val="18"/>
          <w:szCs w:val="18"/>
        </w:rPr>
        <w:t>)</w:t>
      </w:r>
      <w:r w:rsidRPr="003027A3">
        <w:rPr>
          <w:rFonts w:ascii="Calibri" w:hAnsi="Calibri" w:cs="Calibri"/>
          <w:color w:val="000000"/>
          <w:sz w:val="18"/>
          <w:szCs w:val="18"/>
        </w:rPr>
        <w:t>.</w:t>
      </w:r>
    </w:p>
    <w:p w14:paraId="0980F03A" w14:textId="77777777" w:rsidR="00561513" w:rsidRPr="006F2FF6" w:rsidRDefault="00561513" w:rsidP="00561513">
      <w:pPr>
        <w:spacing w:after="0" w:line="240" w:lineRule="auto"/>
        <w:ind w:left="360"/>
        <w:jc w:val="both"/>
        <w:rPr>
          <w:rFonts w:ascii="Calibri" w:hAnsi="Calibri" w:cs="Calibri"/>
          <w:sz w:val="22"/>
          <w:szCs w:val="22"/>
        </w:rPr>
      </w:pPr>
    </w:p>
    <w:p w14:paraId="328C9FB6" w14:textId="77777777" w:rsidR="00561513" w:rsidRPr="006F2FF6" w:rsidRDefault="00561513" w:rsidP="00561513">
      <w:pPr>
        <w:pStyle w:val="Heading2"/>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highlight w:val="lightGray"/>
        </w:rPr>
        <w:t>Průmyslový palác: aktuální stav rekonstrukce</w:t>
      </w:r>
    </w:p>
    <w:p w14:paraId="57D7DD43"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Rekonstrukce Průmyslového paláce pokračovala v roce 2025 podle upraveného harmonogramu s tím, že v jednotlivých částech objektu proběhly následující stěžejní práce:</w:t>
      </w:r>
    </w:p>
    <w:p w14:paraId="0F502C82" w14:textId="56B3DAD3" w:rsidR="00561513" w:rsidRPr="006F2FF6" w:rsidRDefault="00561513" w:rsidP="00561513">
      <w:pPr>
        <w:pStyle w:val="NormalWeb"/>
        <w:numPr>
          <w:ilvl w:val="0"/>
          <w:numId w:val="6"/>
        </w:numPr>
        <w:tabs>
          <w:tab w:val="clear" w:pos="720"/>
          <w:tab w:val="num" w:pos="1440"/>
        </w:tabs>
        <w:spacing w:before="0" w:beforeAutospacing="0" w:after="0" w:afterAutospacing="0"/>
        <w:jc w:val="both"/>
        <w:rPr>
          <w:rFonts w:ascii="Calibri" w:hAnsi="Calibri" w:cs="Calibri"/>
          <w:color w:val="000000"/>
          <w:sz w:val="22"/>
          <w:szCs w:val="22"/>
        </w:rPr>
      </w:pPr>
      <w:r w:rsidRPr="006F2FF6">
        <w:rPr>
          <w:rStyle w:val="Strong"/>
          <w:rFonts w:ascii="Calibri" w:eastAsiaTheme="majorEastAsia" w:hAnsi="Calibri" w:cs="Calibri"/>
          <w:color w:val="000000"/>
          <w:sz w:val="22"/>
          <w:szCs w:val="22"/>
        </w:rPr>
        <w:t>Levé křídlo (LK):</w:t>
      </w:r>
      <w:r w:rsidRPr="006F2FF6">
        <w:rPr>
          <w:rStyle w:val="apple-converted-space"/>
          <w:rFonts w:ascii="Calibri" w:eastAsiaTheme="majorEastAsia" w:hAnsi="Calibri" w:cs="Calibri"/>
          <w:color w:val="000000"/>
          <w:sz w:val="22"/>
          <w:szCs w:val="22"/>
        </w:rPr>
        <w:t> </w:t>
      </w:r>
      <w:r w:rsidRPr="006F2FF6">
        <w:rPr>
          <w:rFonts w:ascii="Calibri" w:hAnsi="Calibri" w:cs="Calibri"/>
          <w:color w:val="000000"/>
          <w:sz w:val="22"/>
          <w:szCs w:val="22"/>
        </w:rPr>
        <w:t>dokončeny finální podlahy, probíhá kompletace dřevěného podhledu, příprava elektroinstalací, dokončování strojoven, spuštěno podlahové topení</w:t>
      </w:r>
      <w:r w:rsidR="00E921EA">
        <w:rPr>
          <w:rFonts w:ascii="Calibri" w:hAnsi="Calibri" w:cs="Calibri"/>
          <w:color w:val="000000"/>
          <w:sz w:val="22"/>
          <w:szCs w:val="22"/>
        </w:rPr>
        <w:t>,</w:t>
      </w:r>
    </w:p>
    <w:p w14:paraId="11C8308D" w14:textId="4CDEA984" w:rsidR="00561513" w:rsidRPr="006F2FF6" w:rsidRDefault="00561513" w:rsidP="00561513">
      <w:pPr>
        <w:pStyle w:val="NormalWeb"/>
        <w:numPr>
          <w:ilvl w:val="0"/>
          <w:numId w:val="6"/>
        </w:numPr>
        <w:tabs>
          <w:tab w:val="clear" w:pos="720"/>
          <w:tab w:val="num" w:pos="1440"/>
        </w:tabs>
        <w:spacing w:before="0" w:beforeAutospacing="0" w:after="0" w:afterAutospacing="0"/>
        <w:jc w:val="both"/>
        <w:rPr>
          <w:rFonts w:ascii="Calibri" w:hAnsi="Calibri" w:cs="Calibri"/>
          <w:color w:val="000000"/>
          <w:sz w:val="22"/>
          <w:szCs w:val="22"/>
        </w:rPr>
      </w:pPr>
      <w:r w:rsidRPr="006F2FF6">
        <w:rPr>
          <w:rStyle w:val="Strong"/>
          <w:rFonts w:ascii="Calibri" w:eastAsiaTheme="majorEastAsia" w:hAnsi="Calibri" w:cs="Calibri"/>
          <w:color w:val="000000"/>
          <w:sz w:val="22"/>
          <w:szCs w:val="22"/>
        </w:rPr>
        <w:t>Střední hala (SH):</w:t>
      </w:r>
      <w:r w:rsidRPr="006F2FF6">
        <w:rPr>
          <w:rStyle w:val="apple-converted-space"/>
          <w:rFonts w:ascii="Calibri" w:eastAsiaTheme="majorEastAsia" w:hAnsi="Calibri" w:cs="Calibri"/>
          <w:color w:val="000000"/>
          <w:sz w:val="22"/>
          <w:szCs w:val="22"/>
        </w:rPr>
        <w:t> </w:t>
      </w:r>
      <w:r w:rsidRPr="006F2FF6">
        <w:rPr>
          <w:rFonts w:ascii="Calibri" w:hAnsi="Calibri" w:cs="Calibri"/>
          <w:color w:val="000000"/>
          <w:sz w:val="22"/>
          <w:szCs w:val="22"/>
        </w:rPr>
        <w:t>dokončeny finální podlahy, probíhají štukové úpravy, vitráže jsou hotové, dokončují se strojovny v nárožních věžích</w:t>
      </w:r>
      <w:r w:rsidR="00E921EA">
        <w:rPr>
          <w:rFonts w:ascii="Calibri" w:hAnsi="Calibri" w:cs="Calibri"/>
          <w:color w:val="000000"/>
          <w:sz w:val="22"/>
          <w:szCs w:val="22"/>
        </w:rPr>
        <w:t>,</w:t>
      </w:r>
    </w:p>
    <w:p w14:paraId="47FB42FA" w14:textId="151A1721" w:rsidR="00561513" w:rsidRPr="006F2FF6" w:rsidRDefault="00561513" w:rsidP="00561513">
      <w:pPr>
        <w:pStyle w:val="NormalWeb"/>
        <w:numPr>
          <w:ilvl w:val="0"/>
          <w:numId w:val="6"/>
        </w:numPr>
        <w:tabs>
          <w:tab w:val="clear" w:pos="720"/>
          <w:tab w:val="num" w:pos="1440"/>
        </w:tabs>
        <w:spacing w:before="0" w:beforeAutospacing="0" w:after="0" w:afterAutospacing="0"/>
        <w:jc w:val="both"/>
        <w:rPr>
          <w:rFonts w:ascii="Calibri" w:hAnsi="Calibri" w:cs="Calibri"/>
          <w:color w:val="000000"/>
          <w:sz w:val="22"/>
          <w:szCs w:val="22"/>
        </w:rPr>
      </w:pPr>
      <w:r w:rsidRPr="006F2FF6">
        <w:rPr>
          <w:rStyle w:val="Strong"/>
          <w:rFonts w:ascii="Calibri" w:eastAsiaTheme="majorEastAsia" w:hAnsi="Calibri" w:cs="Calibri"/>
          <w:color w:val="000000"/>
          <w:sz w:val="22"/>
          <w:szCs w:val="22"/>
        </w:rPr>
        <w:t>Pravé křídlo (PK):</w:t>
      </w:r>
      <w:r w:rsidRPr="006F2FF6">
        <w:rPr>
          <w:rStyle w:val="apple-converted-space"/>
          <w:rFonts w:ascii="Calibri" w:eastAsiaTheme="majorEastAsia" w:hAnsi="Calibri" w:cs="Calibri"/>
          <w:color w:val="000000"/>
          <w:sz w:val="22"/>
          <w:szCs w:val="22"/>
        </w:rPr>
        <w:t> </w:t>
      </w:r>
      <w:r w:rsidRPr="006F2FF6">
        <w:rPr>
          <w:rFonts w:ascii="Calibri" w:hAnsi="Calibri" w:cs="Calibri"/>
          <w:color w:val="000000"/>
          <w:sz w:val="22"/>
          <w:szCs w:val="22"/>
        </w:rPr>
        <w:t>dokončeny hrubé podlahy, omítky, instalační kanály, vestavby ve 2. NP, dokončují se strojovny a sociální zázemí</w:t>
      </w:r>
      <w:r w:rsidR="00E921EA">
        <w:rPr>
          <w:rFonts w:ascii="Calibri" w:hAnsi="Calibri" w:cs="Calibri"/>
          <w:color w:val="000000"/>
          <w:sz w:val="22"/>
          <w:szCs w:val="22"/>
        </w:rPr>
        <w:t>.</w:t>
      </w:r>
    </w:p>
    <w:p w14:paraId="0D453BAD" w14:textId="77777777" w:rsidR="00561513" w:rsidRDefault="00561513" w:rsidP="00561513">
      <w:pPr>
        <w:pStyle w:val="NormalWeb"/>
        <w:spacing w:before="0" w:beforeAutospacing="0" w:after="0" w:afterAutospacing="0"/>
        <w:jc w:val="both"/>
        <w:rPr>
          <w:rFonts w:ascii="Calibri" w:hAnsi="Calibri" w:cs="Calibri"/>
          <w:color w:val="000000"/>
          <w:sz w:val="22"/>
          <w:szCs w:val="22"/>
        </w:rPr>
      </w:pPr>
    </w:p>
    <w:p w14:paraId="340F20EF" w14:textId="24F60F3A"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Práce na fasádě a střeše byly částečně omezeny zimním počasím, zároveň probíhají terénní úpravy v</w:t>
      </w:r>
      <w:r w:rsidR="00E921EA">
        <w:rPr>
          <w:rFonts w:ascii="Calibri" w:hAnsi="Calibri" w:cs="Calibri"/>
          <w:color w:val="000000"/>
          <w:sz w:val="22"/>
          <w:szCs w:val="22"/>
        </w:rPr>
        <w:t> </w:t>
      </w:r>
      <w:r w:rsidRPr="006F2FF6">
        <w:rPr>
          <w:rFonts w:ascii="Calibri" w:hAnsi="Calibri" w:cs="Calibri"/>
          <w:color w:val="000000"/>
          <w:sz w:val="22"/>
          <w:szCs w:val="22"/>
        </w:rPr>
        <w:t>okolí objektu</w:t>
      </w:r>
      <w:r>
        <w:rPr>
          <w:rFonts w:ascii="Calibri" w:hAnsi="Calibri" w:cs="Calibri"/>
          <w:color w:val="000000"/>
          <w:sz w:val="22"/>
          <w:szCs w:val="22"/>
        </w:rPr>
        <w:t xml:space="preserve">. </w:t>
      </w:r>
    </w:p>
    <w:p w14:paraId="436F366F"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1C88105A" w14:textId="1D0918D5"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i/>
          <w:iCs/>
          <w:color w:val="000000"/>
          <w:sz w:val="22"/>
          <w:szCs w:val="22"/>
        </w:rPr>
        <w:t>„Stavba postupuje podle upraveného harmonogramu. V interiérech postupně dokončujeme finální povrchy a technická zařízení budovy, současně probíhají práce na vnějším plášti, které místy komplikuje zimní počasí, a také úpravy okolních ploch. Postupně směřujeme ke kompletacím a následným zkouškám technologií,“</w:t>
      </w:r>
      <w:r w:rsidRPr="006F2FF6">
        <w:rPr>
          <w:rFonts w:ascii="Calibri" w:hAnsi="Calibri" w:cs="Calibri"/>
          <w:color w:val="000000"/>
          <w:sz w:val="22"/>
          <w:szCs w:val="22"/>
        </w:rPr>
        <w:t xml:space="preserve"> říká David Čech, vedoucí projektu ze společnosti Metrostav CZ, která je lídrem </w:t>
      </w:r>
      <w:proofErr w:type="spellStart"/>
      <w:r w:rsidRPr="006F2FF6">
        <w:rPr>
          <w:rFonts w:ascii="Calibri" w:hAnsi="Calibri" w:cs="Calibri"/>
          <w:color w:val="000000"/>
          <w:sz w:val="22"/>
          <w:szCs w:val="22"/>
        </w:rPr>
        <w:t>zhotovitelského</w:t>
      </w:r>
      <w:proofErr w:type="spellEnd"/>
      <w:r w:rsidRPr="006F2FF6">
        <w:rPr>
          <w:rFonts w:ascii="Calibri" w:hAnsi="Calibri" w:cs="Calibri"/>
          <w:color w:val="000000"/>
          <w:sz w:val="22"/>
          <w:szCs w:val="22"/>
        </w:rPr>
        <w:t xml:space="preserve"> sdružení, jehož dalšími členy jsou firmy S</w:t>
      </w:r>
      <w:r w:rsidR="00F520BC">
        <w:rPr>
          <w:rFonts w:ascii="Calibri" w:hAnsi="Calibri" w:cs="Calibri"/>
          <w:color w:val="000000"/>
          <w:sz w:val="22"/>
          <w:szCs w:val="22"/>
        </w:rPr>
        <w:t>YNER</w:t>
      </w:r>
      <w:r w:rsidRPr="006F2FF6">
        <w:rPr>
          <w:rFonts w:ascii="Calibri" w:hAnsi="Calibri" w:cs="Calibri"/>
          <w:color w:val="000000"/>
          <w:sz w:val="22"/>
          <w:szCs w:val="22"/>
        </w:rPr>
        <w:t xml:space="preserve"> a A</w:t>
      </w:r>
      <w:r w:rsidR="00F520BC">
        <w:rPr>
          <w:rFonts w:ascii="Calibri" w:hAnsi="Calibri" w:cs="Calibri"/>
          <w:color w:val="000000"/>
          <w:sz w:val="22"/>
          <w:szCs w:val="22"/>
        </w:rPr>
        <w:t>VERS</w:t>
      </w:r>
      <w:r w:rsidRPr="006F2FF6">
        <w:rPr>
          <w:rFonts w:ascii="Calibri" w:hAnsi="Calibri" w:cs="Calibri"/>
          <w:color w:val="000000"/>
          <w:sz w:val="22"/>
          <w:szCs w:val="22"/>
        </w:rPr>
        <w:t>.</w:t>
      </w:r>
    </w:p>
    <w:p w14:paraId="2AE7FFDF" w14:textId="77777777" w:rsidR="00561513" w:rsidRPr="006F2FF6" w:rsidRDefault="00561513" w:rsidP="00561513">
      <w:pPr>
        <w:spacing w:after="0" w:line="240" w:lineRule="auto"/>
        <w:ind w:left="360"/>
        <w:jc w:val="both"/>
        <w:rPr>
          <w:rFonts w:ascii="Calibri" w:hAnsi="Calibri" w:cs="Calibri"/>
          <w:sz w:val="22"/>
          <w:szCs w:val="22"/>
        </w:rPr>
      </w:pPr>
      <w:r w:rsidRPr="006F2FF6">
        <w:rPr>
          <w:rFonts w:ascii="Calibri" w:hAnsi="Calibri" w:cs="Calibri"/>
          <w:sz w:val="22"/>
          <w:szCs w:val="22"/>
        </w:rPr>
        <w:t xml:space="preserve"> </w:t>
      </w:r>
    </w:p>
    <w:p w14:paraId="214FEA2D" w14:textId="77777777" w:rsidR="00561513" w:rsidRPr="006F2FF6" w:rsidRDefault="00561513" w:rsidP="00561513">
      <w:pPr>
        <w:spacing w:after="0" w:line="240" w:lineRule="auto"/>
        <w:jc w:val="both"/>
        <w:rPr>
          <w:rFonts w:ascii="Calibri" w:hAnsi="Calibri" w:cs="Calibri"/>
          <w:sz w:val="22"/>
          <w:szCs w:val="22"/>
        </w:rPr>
      </w:pPr>
    </w:p>
    <w:p w14:paraId="11D783DC" w14:textId="77777777" w:rsidR="00561513" w:rsidRPr="006F2FF6" w:rsidRDefault="00561513" w:rsidP="00561513">
      <w:pPr>
        <w:pStyle w:val="Heading2"/>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highlight w:val="lightGray"/>
        </w:rPr>
        <w:t xml:space="preserve">Parkování a doprava </w:t>
      </w:r>
    </w:p>
    <w:p w14:paraId="13EA5BA7"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 xml:space="preserve">V rámci zkvalitňování dopravní infrastruktury se Výstaviště Praha zaměřuje také na postupnou rekonstrukci parkovacích ploch. K rozsáhlým úpravám již v současné době dochází, a to na těchto plochách: </w:t>
      </w:r>
    </w:p>
    <w:p w14:paraId="20CAC925" w14:textId="0EB2ED6E" w:rsidR="00561513" w:rsidRPr="006F2FF6" w:rsidRDefault="00E921EA" w:rsidP="00561513">
      <w:pPr>
        <w:pStyle w:val="NormalWeb"/>
        <w:numPr>
          <w:ilvl w:val="0"/>
          <w:numId w:val="5"/>
        </w:numPr>
        <w:spacing w:before="0" w:beforeAutospacing="0" w:after="0" w:afterAutospacing="0"/>
        <w:ind w:left="754" w:hanging="357"/>
        <w:jc w:val="both"/>
        <w:rPr>
          <w:rFonts w:ascii="Calibri" w:hAnsi="Calibri" w:cs="Calibri"/>
          <w:color w:val="000000"/>
          <w:sz w:val="22"/>
          <w:szCs w:val="22"/>
        </w:rPr>
      </w:pPr>
      <w:r>
        <w:rPr>
          <w:rFonts w:ascii="Calibri" w:hAnsi="Calibri" w:cs="Calibri"/>
          <w:color w:val="000000"/>
          <w:sz w:val="22"/>
          <w:szCs w:val="22"/>
        </w:rPr>
        <w:t>Ú</w:t>
      </w:r>
      <w:r w:rsidR="00561513" w:rsidRPr="006F2FF6">
        <w:rPr>
          <w:rFonts w:ascii="Calibri" w:hAnsi="Calibri" w:cs="Calibri"/>
          <w:color w:val="000000"/>
          <w:sz w:val="22"/>
          <w:szCs w:val="22"/>
        </w:rPr>
        <w:t>prava přilehlých ploch P1, P2 a P4 – na rok 2026 alokováno 33 mil. Kč na přípravné práce</w:t>
      </w:r>
      <w:r>
        <w:rPr>
          <w:rFonts w:ascii="Calibri" w:hAnsi="Calibri" w:cs="Calibri"/>
          <w:color w:val="000000"/>
          <w:sz w:val="22"/>
          <w:szCs w:val="22"/>
        </w:rPr>
        <w:t>,</w:t>
      </w:r>
    </w:p>
    <w:p w14:paraId="1E93621E" w14:textId="7971C86D" w:rsidR="00561513" w:rsidRPr="006F2FF6" w:rsidRDefault="00561513" w:rsidP="00561513">
      <w:pPr>
        <w:pStyle w:val="NormalWeb"/>
        <w:numPr>
          <w:ilvl w:val="0"/>
          <w:numId w:val="5"/>
        </w:numPr>
        <w:spacing w:before="0" w:beforeAutospacing="0" w:after="0" w:afterAutospacing="0"/>
        <w:ind w:left="754" w:hanging="357"/>
        <w:jc w:val="both"/>
        <w:rPr>
          <w:rFonts w:ascii="Calibri" w:hAnsi="Calibri" w:cs="Calibri"/>
          <w:color w:val="000000"/>
          <w:sz w:val="22"/>
          <w:szCs w:val="22"/>
        </w:rPr>
      </w:pPr>
      <w:r w:rsidRPr="006F2FF6">
        <w:rPr>
          <w:rFonts w:ascii="Calibri" w:hAnsi="Calibri" w:cs="Calibri"/>
          <w:color w:val="000000"/>
          <w:sz w:val="22"/>
          <w:szCs w:val="22"/>
        </w:rPr>
        <w:t>zahájení rekonstrukce parkoviště P1 je plánováno na</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září 2026</w:t>
      </w:r>
      <w:r w:rsidR="00E921EA">
        <w:rPr>
          <w:rStyle w:val="Strong"/>
          <w:rFonts w:ascii="Calibri" w:eastAsiaTheme="majorEastAsia" w:hAnsi="Calibri" w:cs="Calibri"/>
          <w:b w:val="0"/>
          <w:bCs w:val="0"/>
          <w:color w:val="000000"/>
          <w:sz w:val="22"/>
          <w:szCs w:val="22"/>
        </w:rPr>
        <w:t>.</w:t>
      </w:r>
      <w:r w:rsidRPr="006F2FF6">
        <w:rPr>
          <w:rStyle w:val="apple-converted-space"/>
          <w:rFonts w:ascii="Calibri" w:eastAsiaTheme="majorEastAsia" w:hAnsi="Calibri" w:cs="Calibri"/>
          <w:color w:val="000000"/>
          <w:sz w:val="22"/>
          <w:szCs w:val="22"/>
        </w:rPr>
        <w:t> </w:t>
      </w:r>
    </w:p>
    <w:p w14:paraId="1727CBED"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6CC71152"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Parkoviště P1 je zpoplatněno denně od 7.00 do 19.00 hodin, během konání akcí je doba výběru parkovného prodloužena do 22.00 hodin. Rezervováno je 25 parkovacích míst pro Prezidium Policie ČR. Aktuální informace k rekonstrukcím parkova</w:t>
      </w:r>
      <w:r>
        <w:rPr>
          <w:rFonts w:ascii="Calibri" w:hAnsi="Calibri" w:cs="Calibri"/>
          <w:color w:val="000000"/>
          <w:sz w:val="22"/>
          <w:szCs w:val="22"/>
        </w:rPr>
        <w:t>c</w:t>
      </w:r>
      <w:r w:rsidRPr="006F2FF6">
        <w:rPr>
          <w:rFonts w:ascii="Calibri" w:hAnsi="Calibri" w:cs="Calibri"/>
          <w:color w:val="000000"/>
          <w:sz w:val="22"/>
          <w:szCs w:val="22"/>
        </w:rPr>
        <w:t xml:space="preserve">ích ploch a uzavírkám jsou zveřejněny na webu Výstaviště. </w:t>
      </w:r>
    </w:p>
    <w:p w14:paraId="2BF068E8" w14:textId="77777777" w:rsidR="00561513" w:rsidRPr="006F2FF6" w:rsidRDefault="00561513" w:rsidP="00561513">
      <w:pPr>
        <w:spacing w:after="0" w:line="240" w:lineRule="auto"/>
        <w:jc w:val="both"/>
        <w:rPr>
          <w:rFonts w:ascii="Calibri" w:hAnsi="Calibri" w:cs="Calibri"/>
          <w:sz w:val="22"/>
          <w:szCs w:val="22"/>
        </w:rPr>
      </w:pPr>
    </w:p>
    <w:p w14:paraId="40F55855" w14:textId="77777777" w:rsidR="00561513" w:rsidRPr="006F2FF6" w:rsidRDefault="00561513" w:rsidP="00561513">
      <w:pPr>
        <w:spacing w:after="0" w:line="240" w:lineRule="auto"/>
        <w:jc w:val="both"/>
        <w:rPr>
          <w:rFonts w:ascii="Calibri" w:hAnsi="Calibri" w:cs="Calibri"/>
          <w:sz w:val="22"/>
          <w:szCs w:val="22"/>
        </w:rPr>
      </w:pPr>
    </w:p>
    <w:p w14:paraId="1F4A9CBB" w14:textId="77777777" w:rsidR="00561513" w:rsidRPr="006F2FF6" w:rsidRDefault="00561513" w:rsidP="00561513">
      <w:pPr>
        <w:pStyle w:val="Heading2"/>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highlight w:val="lightGray"/>
        </w:rPr>
        <w:t xml:space="preserve">Nová Spirála </w:t>
      </w:r>
    </w:p>
    <w:p w14:paraId="0C6B8256"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Program Nové Spirály se v současné době formuje především na základě pronájmů a spolupráce s</w:t>
      </w:r>
      <w:r>
        <w:rPr>
          <w:rFonts w:ascii="Calibri" w:hAnsi="Calibri" w:cs="Calibri"/>
          <w:color w:val="000000"/>
          <w:sz w:val="22"/>
          <w:szCs w:val="22"/>
        </w:rPr>
        <w:t> </w:t>
      </w:r>
      <w:r w:rsidRPr="006F2FF6">
        <w:rPr>
          <w:rFonts w:ascii="Calibri" w:hAnsi="Calibri" w:cs="Calibri"/>
          <w:color w:val="000000"/>
          <w:sz w:val="22"/>
          <w:szCs w:val="22"/>
        </w:rPr>
        <w:t>externími partnery. Z vlastní produkce pokračuje velmi úspěšná romance</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Madisonské mosty</w:t>
      </w:r>
      <w:r w:rsidRPr="006F2FF6">
        <w:rPr>
          <w:rFonts w:ascii="Calibri" w:hAnsi="Calibri" w:cs="Calibri"/>
          <w:color w:val="000000"/>
          <w:sz w:val="22"/>
          <w:szCs w:val="22"/>
        </w:rPr>
        <w:t>, kdy jsou v plánu další reprízy</w:t>
      </w:r>
      <w:r>
        <w:rPr>
          <w:rFonts w:ascii="Calibri" w:hAnsi="Calibri" w:cs="Calibri"/>
          <w:color w:val="000000"/>
          <w:sz w:val="22"/>
          <w:szCs w:val="22"/>
        </w:rPr>
        <w:t xml:space="preserve"> i v tomto roce. </w:t>
      </w:r>
    </w:p>
    <w:p w14:paraId="1373CCE6"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5C885B1C"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 xml:space="preserve">Od února 2026 se v Nové Spirále představuje show z pera Viktora Tauše a Romana Holého </w:t>
      </w:r>
      <w:proofErr w:type="spellStart"/>
      <w:r w:rsidRPr="006F2FF6">
        <w:rPr>
          <w:rStyle w:val="Strong"/>
          <w:rFonts w:ascii="Calibri" w:eastAsiaTheme="majorEastAsia" w:hAnsi="Calibri" w:cs="Calibri"/>
          <w:color w:val="000000"/>
          <w:sz w:val="22"/>
          <w:szCs w:val="22"/>
        </w:rPr>
        <w:t>Human</w:t>
      </w:r>
      <w:proofErr w:type="spellEnd"/>
      <w:r w:rsidRPr="006F2FF6">
        <w:rPr>
          <w:rStyle w:val="Strong"/>
          <w:rFonts w:ascii="Calibri" w:eastAsiaTheme="majorEastAsia" w:hAnsi="Calibri" w:cs="Calibri"/>
          <w:color w:val="000000"/>
          <w:sz w:val="22"/>
          <w:szCs w:val="22"/>
        </w:rPr>
        <w:t xml:space="preserve"> Zoo</w:t>
      </w:r>
      <w:r w:rsidRPr="006F2FF6">
        <w:rPr>
          <w:rFonts w:ascii="Calibri" w:hAnsi="Calibri" w:cs="Calibri"/>
          <w:color w:val="000000"/>
          <w:sz w:val="22"/>
          <w:szCs w:val="22"/>
        </w:rPr>
        <w:t>, a to v několika blocích – premiérovém únorovém, následně dubnovém a květnovém, s plánovaným pokračováním na podzim.</w:t>
      </w:r>
    </w:p>
    <w:p w14:paraId="761C2CEA"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31F414DB"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lastRenderedPageBreak/>
        <w:t xml:space="preserve">Z dalšího programu lze zmínit například autorský koncert hudby ze seriálu </w:t>
      </w:r>
      <w:proofErr w:type="spellStart"/>
      <w:r w:rsidRPr="006F2FF6">
        <w:rPr>
          <w:rFonts w:ascii="Calibri" w:hAnsi="Calibri" w:cs="Calibri"/>
          <w:color w:val="000000"/>
          <w:sz w:val="22"/>
          <w:szCs w:val="22"/>
        </w:rPr>
        <w:t>Stranger</w:t>
      </w:r>
      <w:proofErr w:type="spellEnd"/>
      <w:r w:rsidRPr="006F2FF6">
        <w:rPr>
          <w:rFonts w:ascii="Calibri" w:hAnsi="Calibri" w:cs="Calibri"/>
          <w:color w:val="000000"/>
          <w:sz w:val="22"/>
          <w:szCs w:val="22"/>
        </w:rPr>
        <w:t xml:space="preserve"> </w:t>
      </w:r>
      <w:proofErr w:type="spellStart"/>
      <w:r w:rsidRPr="006F2FF6">
        <w:rPr>
          <w:rFonts w:ascii="Calibri" w:hAnsi="Calibri" w:cs="Calibri"/>
          <w:color w:val="000000"/>
          <w:sz w:val="22"/>
          <w:szCs w:val="22"/>
        </w:rPr>
        <w:t>Things</w:t>
      </w:r>
      <w:proofErr w:type="spellEnd"/>
      <w:r w:rsidRPr="006F2FF6">
        <w:rPr>
          <w:rFonts w:ascii="Calibri" w:hAnsi="Calibri" w:cs="Calibri"/>
          <w:color w:val="000000"/>
          <w:sz w:val="22"/>
          <w:szCs w:val="22"/>
        </w:rPr>
        <w:t xml:space="preserve">, Magickou noc, soutěž v pole </w:t>
      </w:r>
      <w:proofErr w:type="spellStart"/>
      <w:r w:rsidRPr="006F2FF6">
        <w:rPr>
          <w:rFonts w:ascii="Calibri" w:hAnsi="Calibri" w:cs="Calibri"/>
          <w:color w:val="000000"/>
          <w:sz w:val="22"/>
          <w:szCs w:val="22"/>
        </w:rPr>
        <w:t>dance</w:t>
      </w:r>
      <w:proofErr w:type="spellEnd"/>
      <w:r w:rsidRPr="006F2FF6">
        <w:rPr>
          <w:rFonts w:ascii="Calibri" w:hAnsi="Calibri" w:cs="Calibri"/>
          <w:color w:val="000000"/>
          <w:sz w:val="22"/>
          <w:szCs w:val="22"/>
        </w:rPr>
        <w:t xml:space="preserve">, předávání reklamních cen ADC, event </w:t>
      </w:r>
      <w:proofErr w:type="spellStart"/>
      <w:r w:rsidRPr="006F2FF6">
        <w:rPr>
          <w:rFonts w:ascii="Calibri" w:hAnsi="Calibri" w:cs="Calibri"/>
          <w:color w:val="000000"/>
          <w:sz w:val="22"/>
          <w:szCs w:val="22"/>
        </w:rPr>
        <w:t>Hustler</w:t>
      </w:r>
      <w:proofErr w:type="spellEnd"/>
      <w:r w:rsidRPr="006F2FF6">
        <w:rPr>
          <w:rFonts w:ascii="Calibri" w:hAnsi="Calibri" w:cs="Calibri"/>
          <w:color w:val="000000"/>
          <w:sz w:val="22"/>
          <w:szCs w:val="22"/>
        </w:rPr>
        <w:t xml:space="preserve"> Con či říjnové vystoupení Báry Polákové v rámci turné Sršeň. V průběhu roku se zde uskuteční také eventy jako Forbes Business </w:t>
      </w:r>
      <w:proofErr w:type="spellStart"/>
      <w:r w:rsidRPr="006F2FF6">
        <w:rPr>
          <w:rFonts w:ascii="Calibri" w:hAnsi="Calibri" w:cs="Calibri"/>
          <w:color w:val="000000"/>
          <w:sz w:val="22"/>
          <w:szCs w:val="22"/>
        </w:rPr>
        <w:t>Fest</w:t>
      </w:r>
      <w:proofErr w:type="spellEnd"/>
      <w:r w:rsidRPr="006F2FF6">
        <w:rPr>
          <w:rFonts w:ascii="Calibri" w:hAnsi="Calibri" w:cs="Calibri"/>
          <w:color w:val="000000"/>
          <w:sz w:val="22"/>
          <w:szCs w:val="22"/>
        </w:rPr>
        <w:t xml:space="preserve"> nebo Forbes </w:t>
      </w:r>
      <w:proofErr w:type="spellStart"/>
      <w:r w:rsidRPr="006F2FF6">
        <w:rPr>
          <w:rFonts w:ascii="Calibri" w:hAnsi="Calibri" w:cs="Calibri"/>
          <w:color w:val="000000"/>
          <w:sz w:val="22"/>
          <w:szCs w:val="22"/>
        </w:rPr>
        <w:t>Woman</w:t>
      </w:r>
      <w:proofErr w:type="spellEnd"/>
      <w:r w:rsidRPr="006F2FF6">
        <w:rPr>
          <w:rFonts w:ascii="Calibri" w:hAnsi="Calibri" w:cs="Calibri"/>
          <w:color w:val="000000"/>
          <w:sz w:val="22"/>
          <w:szCs w:val="22"/>
        </w:rPr>
        <w:t xml:space="preserve"> Summit.</w:t>
      </w:r>
    </w:p>
    <w:p w14:paraId="7BD0D52B" w14:textId="648A9FC1" w:rsidR="00561513" w:rsidRPr="00B47305" w:rsidRDefault="00561513" w:rsidP="00561513">
      <w:pPr>
        <w:pStyle w:val="NormalWeb"/>
        <w:spacing w:before="0" w:beforeAutospacing="0" w:after="0" w:afterAutospacing="0"/>
        <w:jc w:val="both"/>
        <w:rPr>
          <w:rFonts w:ascii="Calibri" w:hAnsi="Calibri" w:cs="Calibri"/>
          <w:i/>
          <w:iCs/>
          <w:color w:val="000000"/>
          <w:sz w:val="22"/>
          <w:szCs w:val="22"/>
        </w:rPr>
      </w:pPr>
      <w:r w:rsidRPr="006F2FF6">
        <w:rPr>
          <w:rFonts w:ascii="Calibri" w:hAnsi="Calibri" w:cs="Calibri"/>
          <w:color w:val="000000"/>
          <w:sz w:val="22"/>
          <w:szCs w:val="22"/>
        </w:rPr>
        <w:br/>
      </w:r>
      <w:r w:rsidRPr="006F2FF6">
        <w:rPr>
          <w:rFonts w:ascii="Calibri" w:hAnsi="Calibri" w:cs="Calibri"/>
          <w:i/>
          <w:iCs/>
          <w:color w:val="000000"/>
          <w:sz w:val="22"/>
          <w:szCs w:val="22"/>
        </w:rPr>
        <w:t xml:space="preserve">„Nová Spirála má za sebou dva roky obnoveného provozu po rekonstrukci, kdy jsme měli prostor si osahat fungování budovy stejně jako zájem ze strany široké veřejnosti. Zároveň nám toto období přineslo cenné zkušenosti a jasnější představu o dalším směřování projektu. Na jejich základě jsme se rozhodli přesunout Novou Spirálu přímo pod obchodní oddělení, kdy tato změna souvisí i s odchodem Honzy </w:t>
      </w:r>
      <w:proofErr w:type="spellStart"/>
      <w:r w:rsidRPr="006F2FF6">
        <w:rPr>
          <w:rFonts w:ascii="Calibri" w:hAnsi="Calibri" w:cs="Calibri"/>
          <w:i/>
          <w:iCs/>
          <w:color w:val="000000"/>
          <w:sz w:val="22"/>
          <w:szCs w:val="22"/>
        </w:rPr>
        <w:t>Makalouše</w:t>
      </w:r>
      <w:proofErr w:type="spellEnd"/>
      <w:r w:rsidRPr="006F2FF6">
        <w:rPr>
          <w:rFonts w:ascii="Calibri" w:hAnsi="Calibri" w:cs="Calibri"/>
          <w:i/>
          <w:iCs/>
          <w:color w:val="000000"/>
          <w:sz w:val="22"/>
          <w:szCs w:val="22"/>
        </w:rPr>
        <w:t xml:space="preserve"> z pozice ředitele Nové Spirály,“</w:t>
      </w:r>
      <w:r w:rsidRPr="006F2FF6">
        <w:rPr>
          <w:rFonts w:ascii="Calibri" w:hAnsi="Calibri" w:cs="Calibri"/>
          <w:color w:val="000000"/>
          <w:sz w:val="22"/>
          <w:szCs w:val="22"/>
        </w:rPr>
        <w:t xml:space="preserve"> říká Tomáš </w:t>
      </w:r>
      <w:proofErr w:type="spellStart"/>
      <w:r w:rsidRPr="006F2FF6">
        <w:rPr>
          <w:rFonts w:ascii="Calibri" w:hAnsi="Calibri" w:cs="Calibri"/>
          <w:color w:val="000000"/>
          <w:sz w:val="22"/>
          <w:szCs w:val="22"/>
        </w:rPr>
        <w:t>Hübl</w:t>
      </w:r>
      <w:proofErr w:type="spellEnd"/>
      <w:r w:rsidRPr="006F2FF6">
        <w:rPr>
          <w:rFonts w:ascii="Calibri" w:hAnsi="Calibri" w:cs="Calibri"/>
          <w:color w:val="000000"/>
          <w:sz w:val="22"/>
          <w:szCs w:val="22"/>
        </w:rPr>
        <w:t xml:space="preserve"> a dodává: </w:t>
      </w:r>
      <w:r w:rsidRPr="006F2FF6">
        <w:rPr>
          <w:rFonts w:ascii="Calibri" w:hAnsi="Calibri" w:cs="Calibri"/>
          <w:i/>
          <w:iCs/>
          <w:color w:val="000000"/>
          <w:sz w:val="22"/>
          <w:szCs w:val="22"/>
        </w:rPr>
        <w:t xml:space="preserve">„Honza odvedl obrovský kus práce při znovuuvedení Spirály do provozu, zná ji do nejmenšího detailu a jeho přínos byl neoddiskutovatelný. Patří mu za to poděkování. Zkušenosti posledních dvou let ale ukázaly, že největší potenciál budovy spočívá nejen ve vlastní produkci, ale i </w:t>
      </w:r>
      <w:r w:rsidR="00E921EA">
        <w:rPr>
          <w:rFonts w:ascii="Calibri" w:hAnsi="Calibri" w:cs="Calibri"/>
          <w:i/>
          <w:iCs/>
          <w:color w:val="000000"/>
          <w:sz w:val="22"/>
          <w:szCs w:val="22"/>
        </w:rPr>
        <w:t xml:space="preserve">ve </w:t>
      </w:r>
      <w:r w:rsidRPr="006F2FF6">
        <w:rPr>
          <w:rFonts w:ascii="Calibri" w:hAnsi="Calibri" w:cs="Calibri"/>
          <w:i/>
          <w:iCs/>
          <w:color w:val="000000"/>
          <w:sz w:val="22"/>
          <w:szCs w:val="22"/>
        </w:rPr>
        <w:t>spolupráci se třetími stranami, proto zde dostane větší slovo právě obchodní oddělení.“</w:t>
      </w:r>
    </w:p>
    <w:p w14:paraId="158EDAFE" w14:textId="77777777" w:rsidR="00561513" w:rsidRPr="006F2FF6" w:rsidRDefault="00561513" w:rsidP="00561513">
      <w:pPr>
        <w:spacing w:after="0" w:line="240" w:lineRule="auto"/>
        <w:jc w:val="both"/>
        <w:rPr>
          <w:rFonts w:ascii="Calibri" w:hAnsi="Calibri" w:cs="Calibri"/>
          <w:sz w:val="22"/>
          <w:szCs w:val="22"/>
        </w:rPr>
      </w:pPr>
    </w:p>
    <w:p w14:paraId="24740C3B" w14:textId="77777777" w:rsidR="00561513" w:rsidRPr="006F2FF6" w:rsidRDefault="00561513" w:rsidP="00561513">
      <w:pPr>
        <w:pStyle w:val="Heading2"/>
        <w:spacing w:before="0" w:after="0" w:line="240" w:lineRule="auto"/>
        <w:jc w:val="both"/>
        <w:rPr>
          <w:rFonts w:ascii="Calibri" w:hAnsi="Calibri" w:cs="Calibri"/>
          <w:b/>
          <w:bCs/>
          <w:color w:val="000000"/>
          <w:sz w:val="22"/>
          <w:szCs w:val="22"/>
        </w:rPr>
      </w:pPr>
      <w:r w:rsidRPr="006F2FF6">
        <w:rPr>
          <w:rFonts w:ascii="Calibri" w:hAnsi="Calibri" w:cs="Calibri"/>
          <w:b/>
          <w:bCs/>
          <w:color w:val="000000"/>
          <w:sz w:val="22"/>
          <w:szCs w:val="22"/>
          <w:highlight w:val="lightGray"/>
        </w:rPr>
        <w:t>TOP akce roku 2025</w:t>
      </w:r>
    </w:p>
    <w:p w14:paraId="1305F1A1" w14:textId="77777777" w:rsidR="00561513"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V roce 2025 se na Výstavišti Praha uskutečnilo celkem</w:t>
      </w:r>
      <w:r w:rsidRPr="006F2FF6">
        <w:rPr>
          <w:rStyle w:val="apple-converted-space"/>
          <w:rFonts w:ascii="Calibri" w:eastAsiaTheme="majorEastAsia" w:hAnsi="Calibri" w:cs="Calibri"/>
          <w:color w:val="000000"/>
          <w:sz w:val="22"/>
          <w:szCs w:val="22"/>
        </w:rPr>
        <w:t> </w:t>
      </w:r>
      <w:r w:rsidRPr="00D576CD">
        <w:rPr>
          <w:rStyle w:val="Strong"/>
          <w:rFonts w:ascii="Calibri" w:eastAsiaTheme="majorEastAsia" w:hAnsi="Calibri" w:cs="Calibri"/>
          <w:color w:val="000000" w:themeColor="text1"/>
          <w:sz w:val="22"/>
          <w:szCs w:val="22"/>
        </w:rPr>
        <w:t>191 akcí</w:t>
      </w:r>
      <w:r>
        <w:rPr>
          <w:rStyle w:val="Strong"/>
          <w:rFonts w:ascii="Calibri" w:eastAsiaTheme="majorEastAsia" w:hAnsi="Calibri" w:cs="Calibri"/>
          <w:color w:val="000000" w:themeColor="text1"/>
          <w:sz w:val="22"/>
          <w:szCs w:val="22"/>
        </w:rPr>
        <w:t>*</w:t>
      </w:r>
      <w:r w:rsidRPr="00D576CD">
        <w:rPr>
          <w:rFonts w:ascii="Calibri" w:hAnsi="Calibri" w:cs="Calibri"/>
          <w:color w:val="000000" w:themeColor="text1"/>
          <w:sz w:val="22"/>
          <w:szCs w:val="22"/>
        </w:rPr>
        <w:t xml:space="preserve">, </w:t>
      </w:r>
      <w:r w:rsidRPr="006F2FF6">
        <w:rPr>
          <w:rFonts w:ascii="Calibri" w:hAnsi="Calibri" w:cs="Calibri"/>
          <w:color w:val="000000"/>
          <w:sz w:val="22"/>
          <w:szCs w:val="22"/>
        </w:rPr>
        <w:t xml:space="preserve">přičemž mezi nejúspěšnější z vlastní produkce patřily na Výstavišti Den hrdinů, Prague Bike </w:t>
      </w:r>
      <w:proofErr w:type="spellStart"/>
      <w:r w:rsidRPr="006F2FF6">
        <w:rPr>
          <w:rFonts w:ascii="Calibri" w:hAnsi="Calibri" w:cs="Calibri"/>
          <w:color w:val="000000"/>
          <w:sz w:val="22"/>
          <w:szCs w:val="22"/>
        </w:rPr>
        <w:t>Fest</w:t>
      </w:r>
      <w:proofErr w:type="spellEnd"/>
      <w:r w:rsidRPr="006F2FF6">
        <w:rPr>
          <w:rFonts w:ascii="Calibri" w:hAnsi="Calibri" w:cs="Calibri"/>
          <w:color w:val="000000"/>
          <w:sz w:val="22"/>
          <w:szCs w:val="22"/>
        </w:rPr>
        <w:t xml:space="preserve"> a </w:t>
      </w:r>
      <w:proofErr w:type="spellStart"/>
      <w:r>
        <w:rPr>
          <w:rFonts w:ascii="Calibri" w:hAnsi="Calibri" w:cs="Calibri"/>
          <w:color w:val="000000"/>
          <w:sz w:val="22"/>
          <w:szCs w:val="22"/>
        </w:rPr>
        <w:t>NeverMore</w:t>
      </w:r>
      <w:proofErr w:type="spellEnd"/>
      <w:r>
        <w:rPr>
          <w:rFonts w:ascii="Calibri" w:hAnsi="Calibri" w:cs="Calibri"/>
          <w:color w:val="000000"/>
          <w:sz w:val="22"/>
          <w:szCs w:val="22"/>
        </w:rPr>
        <w:t xml:space="preserve"> 68</w:t>
      </w:r>
      <w:r w:rsidRPr="006F2FF6">
        <w:rPr>
          <w:rFonts w:ascii="Calibri" w:hAnsi="Calibri" w:cs="Calibri"/>
          <w:color w:val="000000"/>
          <w:sz w:val="22"/>
          <w:szCs w:val="22"/>
        </w:rPr>
        <w:t>. Ze strany pronajímatelů tradičně dominovaly akce jako Svět knihy,</w:t>
      </w:r>
      <w:r>
        <w:rPr>
          <w:rFonts w:ascii="Calibri" w:hAnsi="Calibri" w:cs="Calibri"/>
          <w:color w:val="000000"/>
          <w:sz w:val="22"/>
          <w:szCs w:val="22"/>
        </w:rPr>
        <w:t xml:space="preserve"> Maker </w:t>
      </w:r>
      <w:proofErr w:type="spellStart"/>
      <w:r>
        <w:rPr>
          <w:rFonts w:ascii="Calibri" w:hAnsi="Calibri" w:cs="Calibri"/>
          <w:color w:val="000000"/>
          <w:sz w:val="22"/>
          <w:szCs w:val="22"/>
        </w:rPr>
        <w:t>Faire</w:t>
      </w:r>
      <w:proofErr w:type="spellEnd"/>
      <w:r>
        <w:rPr>
          <w:rFonts w:ascii="Calibri" w:hAnsi="Calibri" w:cs="Calibri"/>
          <w:color w:val="000000"/>
          <w:sz w:val="22"/>
          <w:szCs w:val="22"/>
        </w:rPr>
        <w:t xml:space="preserve"> Prague, Legendy, Letní scéna studia DVA, </w:t>
      </w:r>
      <w:r w:rsidRPr="00254A56">
        <w:rPr>
          <w:rFonts w:ascii="Calibri" w:hAnsi="Calibri" w:cs="Calibri"/>
          <w:color w:val="000000"/>
          <w:sz w:val="22"/>
          <w:szCs w:val="22"/>
        </w:rPr>
        <w:t xml:space="preserve">Prague </w:t>
      </w:r>
      <w:proofErr w:type="spellStart"/>
      <w:r w:rsidRPr="00254A56">
        <w:rPr>
          <w:rFonts w:ascii="Calibri" w:hAnsi="Calibri" w:cs="Calibri"/>
          <w:color w:val="000000"/>
          <w:sz w:val="22"/>
          <w:szCs w:val="22"/>
        </w:rPr>
        <w:t>Ice</w:t>
      </w:r>
      <w:proofErr w:type="spellEnd"/>
      <w:r w:rsidRPr="00254A56">
        <w:rPr>
          <w:rFonts w:ascii="Calibri" w:hAnsi="Calibri" w:cs="Calibri"/>
          <w:color w:val="000000"/>
          <w:sz w:val="22"/>
          <w:szCs w:val="22"/>
        </w:rPr>
        <w:t xml:space="preserve"> </w:t>
      </w:r>
      <w:proofErr w:type="spellStart"/>
      <w:r w:rsidRPr="00254A56">
        <w:rPr>
          <w:rFonts w:ascii="Calibri" w:hAnsi="Calibri" w:cs="Calibri"/>
          <w:color w:val="000000"/>
          <w:sz w:val="22"/>
          <w:szCs w:val="22"/>
        </w:rPr>
        <w:t>Cream</w:t>
      </w:r>
      <w:proofErr w:type="spellEnd"/>
      <w:r w:rsidRPr="00254A56">
        <w:rPr>
          <w:rFonts w:ascii="Calibri" w:hAnsi="Calibri" w:cs="Calibri"/>
          <w:color w:val="000000"/>
          <w:sz w:val="22"/>
          <w:szCs w:val="22"/>
        </w:rPr>
        <w:t xml:space="preserve"> Festival</w:t>
      </w:r>
      <w:r>
        <w:rPr>
          <w:rFonts w:ascii="Calibri" w:hAnsi="Calibri" w:cs="Calibri"/>
          <w:color w:val="000000"/>
          <w:sz w:val="22"/>
          <w:szCs w:val="22"/>
        </w:rPr>
        <w:t>, FAB</w:t>
      </w:r>
      <w:r w:rsidRPr="006F2FF6">
        <w:rPr>
          <w:rStyle w:val="apple-converted-space"/>
          <w:rFonts w:ascii="Calibri" w:eastAsiaTheme="majorEastAsia" w:hAnsi="Calibri" w:cs="Calibri"/>
          <w:color w:val="000000"/>
          <w:sz w:val="22"/>
          <w:szCs w:val="22"/>
        </w:rPr>
        <w:t> </w:t>
      </w:r>
      <w:r w:rsidRPr="006F2FF6">
        <w:rPr>
          <w:rFonts w:ascii="Calibri" w:hAnsi="Calibri" w:cs="Calibri"/>
          <w:color w:val="000000"/>
          <w:sz w:val="22"/>
          <w:szCs w:val="22"/>
        </w:rPr>
        <w:t>a další.</w:t>
      </w:r>
    </w:p>
    <w:p w14:paraId="661357D2" w14:textId="77777777" w:rsidR="00561513" w:rsidRDefault="00561513" w:rsidP="00561513">
      <w:pPr>
        <w:pStyle w:val="NormalWeb"/>
        <w:spacing w:before="0" w:beforeAutospacing="0" w:after="0" w:afterAutospacing="0"/>
        <w:jc w:val="both"/>
        <w:rPr>
          <w:rFonts w:ascii="Calibri" w:hAnsi="Calibri" w:cs="Calibri"/>
          <w:color w:val="000000"/>
          <w:sz w:val="22"/>
          <w:szCs w:val="22"/>
        </w:rPr>
      </w:pPr>
    </w:p>
    <w:p w14:paraId="0F1D052F" w14:textId="77777777" w:rsidR="00561513" w:rsidRPr="00A9044F" w:rsidRDefault="00561513" w:rsidP="00561513">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22"/>
          <w:szCs w:val="22"/>
        </w:rPr>
        <w:t>*</w:t>
      </w:r>
      <w:r>
        <w:rPr>
          <w:rFonts w:ascii="Calibri" w:hAnsi="Calibri" w:cs="Calibri"/>
          <w:color w:val="000000"/>
          <w:sz w:val="18"/>
          <w:szCs w:val="18"/>
        </w:rPr>
        <w:t xml:space="preserve">Bez Nové Spirály, Střídačky a Pyramidy. </w:t>
      </w:r>
    </w:p>
    <w:p w14:paraId="675C9325"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6585DFAF" w14:textId="3F26EDDF" w:rsidR="00561513"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 xml:space="preserve">V Holešovické tržnici nejvíce zaujaly v rámci vlastní produkce jako již tradičně gastronomické akce Pastrami </w:t>
      </w:r>
      <w:r>
        <w:rPr>
          <w:rFonts w:ascii="Calibri" w:hAnsi="Calibri" w:cs="Calibri"/>
          <w:color w:val="000000"/>
          <w:sz w:val="22"/>
          <w:szCs w:val="22"/>
        </w:rPr>
        <w:t xml:space="preserve">Pop Up </w:t>
      </w:r>
      <w:r w:rsidRPr="006F2FF6">
        <w:rPr>
          <w:rFonts w:ascii="Calibri" w:hAnsi="Calibri" w:cs="Calibri"/>
          <w:color w:val="000000"/>
          <w:sz w:val="22"/>
          <w:szCs w:val="22"/>
        </w:rPr>
        <w:t xml:space="preserve">a PIZZA </w:t>
      </w:r>
      <w:proofErr w:type="spellStart"/>
      <w:r w:rsidRPr="006F2FF6">
        <w:rPr>
          <w:rFonts w:ascii="Calibri" w:hAnsi="Calibri" w:cs="Calibri"/>
          <w:color w:val="000000"/>
          <w:sz w:val="22"/>
          <w:szCs w:val="22"/>
        </w:rPr>
        <w:t>PIZZA</w:t>
      </w:r>
      <w:proofErr w:type="spellEnd"/>
      <w:r w:rsidRPr="006F2FF6">
        <w:rPr>
          <w:rFonts w:ascii="Calibri" w:hAnsi="Calibri" w:cs="Calibri"/>
          <w:color w:val="000000"/>
          <w:sz w:val="22"/>
          <w:szCs w:val="22"/>
        </w:rPr>
        <w:t xml:space="preserve"> </w:t>
      </w:r>
      <w:r>
        <w:rPr>
          <w:rFonts w:ascii="Calibri" w:hAnsi="Calibri" w:cs="Calibri"/>
          <w:color w:val="000000"/>
          <w:sz w:val="22"/>
          <w:szCs w:val="22"/>
        </w:rPr>
        <w:t>POP UP</w:t>
      </w:r>
      <w:r w:rsidRPr="006F2FF6">
        <w:rPr>
          <w:rFonts w:ascii="Calibri" w:hAnsi="Calibri" w:cs="Calibri"/>
          <w:color w:val="000000"/>
          <w:sz w:val="22"/>
          <w:szCs w:val="22"/>
        </w:rPr>
        <w:t xml:space="preserve">, dále Mexický svátek mrtvých, </w:t>
      </w:r>
      <w:proofErr w:type="spellStart"/>
      <w:r w:rsidRPr="006F2FF6">
        <w:rPr>
          <w:rFonts w:ascii="Calibri" w:hAnsi="Calibri" w:cs="Calibri"/>
          <w:color w:val="000000"/>
          <w:sz w:val="22"/>
          <w:szCs w:val="22"/>
        </w:rPr>
        <w:t>Vyshyvanka</w:t>
      </w:r>
      <w:proofErr w:type="spellEnd"/>
      <w:r w:rsidRPr="006F2FF6">
        <w:rPr>
          <w:rFonts w:ascii="Calibri" w:hAnsi="Calibri" w:cs="Calibri"/>
          <w:color w:val="000000"/>
          <w:sz w:val="22"/>
          <w:szCs w:val="22"/>
        </w:rPr>
        <w:t xml:space="preserve"> </w:t>
      </w:r>
      <w:proofErr w:type="spellStart"/>
      <w:r w:rsidRPr="006F2FF6">
        <w:rPr>
          <w:rFonts w:ascii="Calibri" w:hAnsi="Calibri" w:cs="Calibri"/>
          <w:color w:val="000000"/>
          <w:sz w:val="22"/>
          <w:szCs w:val="22"/>
        </w:rPr>
        <w:t>Day</w:t>
      </w:r>
      <w:proofErr w:type="spellEnd"/>
      <w:r w:rsidRPr="006F2FF6">
        <w:rPr>
          <w:rFonts w:ascii="Calibri" w:hAnsi="Calibri" w:cs="Calibri"/>
          <w:color w:val="000000"/>
          <w:sz w:val="22"/>
          <w:szCs w:val="22"/>
        </w:rPr>
        <w:t xml:space="preserve">, </w:t>
      </w:r>
      <w:r>
        <w:rPr>
          <w:rFonts w:ascii="Calibri" w:hAnsi="Calibri" w:cs="Calibri"/>
          <w:color w:val="000000"/>
          <w:sz w:val="22"/>
          <w:szCs w:val="22"/>
        </w:rPr>
        <w:t>setkání psů a</w:t>
      </w:r>
      <w:r w:rsidR="00E921EA">
        <w:rPr>
          <w:rFonts w:ascii="Calibri" w:hAnsi="Calibri" w:cs="Calibri"/>
          <w:color w:val="000000"/>
          <w:sz w:val="22"/>
          <w:szCs w:val="22"/>
        </w:rPr>
        <w:t> </w:t>
      </w:r>
      <w:r>
        <w:rPr>
          <w:rFonts w:ascii="Calibri" w:hAnsi="Calibri" w:cs="Calibri"/>
          <w:color w:val="000000"/>
          <w:sz w:val="22"/>
          <w:szCs w:val="22"/>
        </w:rPr>
        <w:t xml:space="preserve">jejich majitelů </w:t>
      </w:r>
      <w:proofErr w:type="spellStart"/>
      <w:r>
        <w:rPr>
          <w:rFonts w:ascii="Calibri" w:hAnsi="Calibri" w:cs="Calibri"/>
          <w:color w:val="000000"/>
          <w:sz w:val="22"/>
          <w:szCs w:val="22"/>
        </w:rPr>
        <w:t>Dogs&amp;Friends</w:t>
      </w:r>
      <w:proofErr w:type="spellEnd"/>
      <w:r>
        <w:rPr>
          <w:rFonts w:ascii="Calibri" w:hAnsi="Calibri" w:cs="Calibri"/>
          <w:color w:val="000000"/>
          <w:sz w:val="22"/>
          <w:szCs w:val="22"/>
        </w:rPr>
        <w:t xml:space="preserve">, </w:t>
      </w:r>
      <w:r w:rsidRPr="006F2FF6">
        <w:rPr>
          <w:rFonts w:ascii="Calibri" w:hAnsi="Calibri" w:cs="Calibri"/>
          <w:color w:val="000000"/>
          <w:sz w:val="22"/>
          <w:szCs w:val="22"/>
        </w:rPr>
        <w:t>Advent</w:t>
      </w:r>
      <w:r>
        <w:rPr>
          <w:rFonts w:ascii="Calibri" w:hAnsi="Calibri" w:cs="Calibri"/>
          <w:color w:val="000000"/>
          <w:sz w:val="22"/>
          <w:szCs w:val="22"/>
        </w:rPr>
        <w:t xml:space="preserve">ní trhy se zimními kiny </w:t>
      </w:r>
      <w:r w:rsidRPr="006F2FF6">
        <w:rPr>
          <w:rFonts w:ascii="Calibri" w:hAnsi="Calibri" w:cs="Calibri"/>
          <w:color w:val="000000"/>
          <w:sz w:val="22"/>
          <w:szCs w:val="22"/>
        </w:rPr>
        <w:t>Svařák &amp; Film, oslavy 130 let a</w:t>
      </w:r>
      <w:r w:rsidR="00E921EA">
        <w:rPr>
          <w:rFonts w:ascii="Calibri" w:hAnsi="Calibri" w:cs="Calibri"/>
          <w:color w:val="000000"/>
          <w:sz w:val="22"/>
          <w:szCs w:val="22"/>
        </w:rPr>
        <w:t> </w:t>
      </w:r>
      <w:r>
        <w:rPr>
          <w:rFonts w:ascii="Calibri" w:hAnsi="Calibri" w:cs="Calibri"/>
          <w:color w:val="000000"/>
          <w:sz w:val="22"/>
          <w:szCs w:val="22"/>
        </w:rPr>
        <w:t xml:space="preserve">gastroperformance </w:t>
      </w:r>
      <w:r w:rsidRPr="006F2FF6">
        <w:rPr>
          <w:rFonts w:ascii="Calibri" w:hAnsi="Calibri" w:cs="Calibri"/>
          <w:color w:val="000000"/>
          <w:sz w:val="22"/>
          <w:szCs w:val="22"/>
        </w:rPr>
        <w:t xml:space="preserve">BEEF, </w:t>
      </w:r>
      <w:r>
        <w:rPr>
          <w:rFonts w:ascii="Calibri" w:hAnsi="Calibri" w:cs="Calibri"/>
          <w:color w:val="000000"/>
          <w:sz w:val="22"/>
          <w:szCs w:val="22"/>
        </w:rPr>
        <w:t xml:space="preserve">nové </w:t>
      </w:r>
      <w:r w:rsidRPr="006F2FF6">
        <w:rPr>
          <w:rFonts w:ascii="Calibri" w:hAnsi="Calibri" w:cs="Calibri"/>
          <w:color w:val="000000"/>
          <w:sz w:val="22"/>
          <w:szCs w:val="22"/>
        </w:rPr>
        <w:t xml:space="preserve">sousoší </w:t>
      </w:r>
      <w:proofErr w:type="spellStart"/>
      <w:r w:rsidRPr="006F2FF6">
        <w:rPr>
          <w:rFonts w:ascii="Calibri" w:hAnsi="Calibri" w:cs="Calibri"/>
          <w:color w:val="000000"/>
          <w:sz w:val="22"/>
          <w:szCs w:val="22"/>
        </w:rPr>
        <w:t>Trh&amp;Jatka</w:t>
      </w:r>
      <w:proofErr w:type="spellEnd"/>
      <w:r w:rsidRPr="006F2FF6">
        <w:rPr>
          <w:rFonts w:ascii="Calibri" w:hAnsi="Calibri" w:cs="Calibri"/>
          <w:color w:val="000000"/>
          <w:sz w:val="22"/>
          <w:szCs w:val="22"/>
        </w:rPr>
        <w:t xml:space="preserve"> od Adama </w:t>
      </w:r>
      <w:proofErr w:type="spellStart"/>
      <w:r w:rsidRPr="006F2FF6">
        <w:rPr>
          <w:rFonts w:ascii="Calibri" w:hAnsi="Calibri" w:cs="Calibri"/>
          <w:color w:val="000000"/>
          <w:sz w:val="22"/>
          <w:szCs w:val="22"/>
        </w:rPr>
        <w:t>Trbuška</w:t>
      </w:r>
      <w:proofErr w:type="spellEnd"/>
      <w:r w:rsidRPr="006F2FF6">
        <w:rPr>
          <w:rFonts w:ascii="Calibri" w:hAnsi="Calibri" w:cs="Calibri"/>
          <w:color w:val="000000"/>
          <w:sz w:val="22"/>
          <w:szCs w:val="22"/>
        </w:rPr>
        <w:t xml:space="preserve"> a Artura </w:t>
      </w:r>
      <w:proofErr w:type="spellStart"/>
      <w:r w:rsidRPr="006F2FF6">
        <w:rPr>
          <w:rFonts w:ascii="Calibri" w:hAnsi="Calibri" w:cs="Calibri"/>
          <w:color w:val="000000"/>
          <w:sz w:val="22"/>
          <w:szCs w:val="22"/>
        </w:rPr>
        <w:t>Magrota</w:t>
      </w:r>
      <w:proofErr w:type="spellEnd"/>
      <w:r w:rsidRPr="006F2FF6">
        <w:rPr>
          <w:rFonts w:ascii="Calibri" w:hAnsi="Calibri" w:cs="Calibri"/>
          <w:color w:val="000000"/>
          <w:sz w:val="22"/>
          <w:szCs w:val="22"/>
        </w:rPr>
        <w:t xml:space="preserve"> (ve spolupráci s programem Umění pro město Galerie hl. m. Prahy).</w:t>
      </w:r>
    </w:p>
    <w:p w14:paraId="5BE33655"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36A83B16" w14:textId="77777777" w:rsidR="00561513" w:rsidRPr="006F2FF6" w:rsidRDefault="00561513" w:rsidP="00561513">
      <w:pPr>
        <w:pStyle w:val="NormalWeb"/>
        <w:spacing w:before="0" w:beforeAutospacing="0" w:after="0" w:afterAutospacing="0"/>
        <w:jc w:val="both"/>
        <w:rPr>
          <w:rFonts w:ascii="Calibri" w:hAnsi="Calibri" w:cs="Calibri"/>
          <w:color w:val="000000"/>
          <w:sz w:val="18"/>
          <w:szCs w:val="18"/>
        </w:rPr>
      </w:pPr>
      <w:r w:rsidRPr="006F2FF6">
        <w:rPr>
          <w:rFonts w:ascii="Calibri" w:hAnsi="Calibri" w:cs="Calibri"/>
          <w:color w:val="000000"/>
          <w:sz w:val="18"/>
          <w:szCs w:val="18"/>
        </w:rPr>
        <w:t xml:space="preserve">*Více k akcím najdete v samostatných TZ za oba areály. </w:t>
      </w:r>
    </w:p>
    <w:p w14:paraId="6EEF9D85" w14:textId="77777777" w:rsidR="00561513" w:rsidRPr="006F2FF6" w:rsidRDefault="00561513" w:rsidP="00561513">
      <w:pPr>
        <w:spacing w:after="0" w:line="240" w:lineRule="auto"/>
        <w:jc w:val="both"/>
        <w:rPr>
          <w:rFonts w:ascii="Calibri" w:hAnsi="Calibri" w:cs="Calibri"/>
          <w:sz w:val="22"/>
          <w:szCs w:val="22"/>
        </w:rPr>
      </w:pPr>
    </w:p>
    <w:p w14:paraId="797AF20C" w14:textId="77777777" w:rsidR="00561513" w:rsidRPr="006F2FF6" w:rsidRDefault="00561513" w:rsidP="00561513">
      <w:pPr>
        <w:pStyle w:val="Heading2"/>
        <w:spacing w:before="0" w:after="0" w:line="240" w:lineRule="auto"/>
        <w:rPr>
          <w:rFonts w:ascii="Calibri" w:hAnsi="Calibri" w:cs="Calibri"/>
          <w:b/>
          <w:bCs/>
          <w:color w:val="000000"/>
          <w:sz w:val="22"/>
          <w:szCs w:val="22"/>
        </w:rPr>
      </w:pPr>
      <w:r w:rsidRPr="006F2FF6">
        <w:rPr>
          <w:rFonts w:ascii="Calibri" w:hAnsi="Calibri" w:cs="Calibri"/>
          <w:b/>
          <w:bCs/>
          <w:color w:val="000000"/>
          <w:sz w:val="22"/>
          <w:szCs w:val="22"/>
          <w:highlight w:val="lightGray"/>
        </w:rPr>
        <w:t>Výrazný růst návštěvnosti potvrzuje atraktivitu obou areálů</w:t>
      </w:r>
    </w:p>
    <w:p w14:paraId="7CA4A46D" w14:textId="77777777" w:rsidR="00561513" w:rsidRPr="006F2FF6" w:rsidRDefault="00561513" w:rsidP="00561513">
      <w:pPr>
        <w:pStyle w:val="Heading3"/>
        <w:spacing w:before="0" w:after="0" w:line="240" w:lineRule="auto"/>
        <w:jc w:val="both"/>
        <w:rPr>
          <w:rFonts w:cs="Calibri"/>
          <w:b/>
          <w:bCs/>
          <w:color w:val="000000"/>
          <w:sz w:val="22"/>
          <w:szCs w:val="22"/>
        </w:rPr>
      </w:pPr>
      <w:r w:rsidRPr="006F2FF6">
        <w:rPr>
          <w:rFonts w:cs="Calibri"/>
          <w:b/>
          <w:bCs/>
          <w:color w:val="000000"/>
          <w:sz w:val="22"/>
          <w:szCs w:val="22"/>
        </w:rPr>
        <w:t>Holešovická tržnice: meziroční růst téměř o 10 %</w:t>
      </w:r>
    </w:p>
    <w:p w14:paraId="5344E35B" w14:textId="77777777" w:rsidR="00561513"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V roce 2025 bylo v Holešovické tržnici zaznamenáno celkem</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2,99 milionu návštěv*</w:t>
      </w:r>
      <w:r w:rsidRPr="006F2FF6">
        <w:rPr>
          <w:rFonts w:ascii="Calibri" w:hAnsi="Calibri" w:cs="Calibri"/>
          <w:color w:val="000000"/>
          <w:sz w:val="22"/>
          <w:szCs w:val="22"/>
        </w:rPr>
        <w:t>, z toho</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1,73 milionu návštěv trvalo 20 minut a déle</w:t>
      </w:r>
      <w:r w:rsidRPr="006F2FF6">
        <w:rPr>
          <w:rFonts w:ascii="Calibri" w:hAnsi="Calibri" w:cs="Calibri"/>
          <w:color w:val="000000"/>
          <w:sz w:val="22"/>
          <w:szCs w:val="22"/>
        </w:rPr>
        <w:t>, tedy šlo o tzv. středně dlouhé a dlouhé návštěvy. Oproti roku 2024 představuje tento údaj</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meziroční nárůst o 9,8 %</w:t>
      </w:r>
      <w:r w:rsidRPr="006F2FF6">
        <w:rPr>
          <w:rFonts w:ascii="Calibri" w:hAnsi="Calibri" w:cs="Calibri"/>
          <w:color w:val="000000"/>
          <w:sz w:val="22"/>
          <w:szCs w:val="22"/>
        </w:rPr>
        <w:t xml:space="preserve">, a to i přes zpřísnění metodiky měření, kdy byly v roce 2025 sledovány pouze návštěvy delší než 20 minut (oproti roku 2024, kdy byly započítány pouze návštěvy delší 15 minut). </w:t>
      </w:r>
    </w:p>
    <w:p w14:paraId="14D2FA58"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7CDAC51A" w14:textId="77777777" w:rsidR="00561513" w:rsidRPr="006F2FF6" w:rsidRDefault="00561513" w:rsidP="00561513">
      <w:pPr>
        <w:pStyle w:val="NormalWeb"/>
        <w:spacing w:before="0" w:beforeAutospacing="0" w:after="0" w:afterAutospacing="0"/>
        <w:jc w:val="both"/>
        <w:rPr>
          <w:rStyle w:val="relative"/>
          <w:rFonts w:ascii="Calibri" w:hAnsi="Calibri" w:cs="Calibri"/>
          <w:color w:val="000000"/>
          <w:sz w:val="22"/>
          <w:szCs w:val="22"/>
        </w:rPr>
      </w:pPr>
      <w:r w:rsidRPr="006F2FF6">
        <w:rPr>
          <w:rFonts w:ascii="Calibri" w:hAnsi="Calibri" w:cs="Calibri"/>
          <w:color w:val="000000"/>
          <w:sz w:val="22"/>
          <w:szCs w:val="22"/>
        </w:rPr>
        <w:t>Průměrně tržnici měsíčně navštívilo</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125 tisíc unikátních návštěvníků</w:t>
      </w:r>
      <w:r w:rsidRPr="006F2FF6">
        <w:rPr>
          <w:rFonts w:ascii="Calibri" w:hAnsi="Calibri" w:cs="Calibri"/>
          <w:color w:val="000000"/>
          <w:sz w:val="22"/>
          <w:szCs w:val="22"/>
        </w:rPr>
        <w:t>, kteří se do areálu vraceli téměř dvakrát měsíčně. Nejvyšší návštěvnost byla zaznamenána v</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září, červenci a říjnu</w:t>
      </w:r>
      <w:r w:rsidRPr="006F2FF6">
        <w:rPr>
          <w:rFonts w:ascii="Calibri" w:hAnsi="Calibri" w:cs="Calibri"/>
          <w:color w:val="000000"/>
          <w:sz w:val="22"/>
          <w:szCs w:val="22"/>
        </w:rPr>
        <w:t>, což potvrzuje silnou sezónnost a atraktivitu podzimních a letních akcí v areálu.</w:t>
      </w:r>
    </w:p>
    <w:p w14:paraId="6FC86D0E" w14:textId="77777777" w:rsidR="00561513" w:rsidRPr="006F2FF6" w:rsidRDefault="00561513" w:rsidP="00561513">
      <w:pPr>
        <w:pStyle w:val="Heading3"/>
        <w:spacing w:before="0" w:after="0" w:line="240" w:lineRule="auto"/>
        <w:jc w:val="both"/>
        <w:rPr>
          <w:rFonts w:cs="Calibri"/>
          <w:b/>
          <w:bCs/>
          <w:color w:val="000000"/>
          <w:sz w:val="22"/>
          <w:szCs w:val="22"/>
        </w:rPr>
      </w:pPr>
    </w:p>
    <w:p w14:paraId="770CA09A" w14:textId="77777777" w:rsidR="00561513" w:rsidRPr="006F2FF6" w:rsidRDefault="00561513" w:rsidP="00561513">
      <w:pPr>
        <w:pStyle w:val="Heading3"/>
        <w:spacing w:before="0" w:after="0" w:line="240" w:lineRule="auto"/>
        <w:jc w:val="both"/>
        <w:rPr>
          <w:rFonts w:cs="Calibri"/>
          <w:b/>
          <w:bCs/>
          <w:color w:val="000000"/>
          <w:sz w:val="22"/>
          <w:szCs w:val="22"/>
        </w:rPr>
      </w:pPr>
      <w:r w:rsidRPr="006F2FF6">
        <w:rPr>
          <w:rFonts w:cs="Calibri"/>
          <w:b/>
          <w:bCs/>
          <w:color w:val="000000"/>
          <w:sz w:val="22"/>
          <w:szCs w:val="22"/>
        </w:rPr>
        <w:t>Výstaviště Praha: nárůst návštěvnosti o více než 17 %</w:t>
      </w:r>
    </w:p>
    <w:p w14:paraId="3A7A3127" w14:textId="77777777" w:rsidR="00561513"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Ještě výraznější meziroční růst zaznamenalo</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Výstaviště Praha</w:t>
      </w:r>
      <w:r w:rsidRPr="006F2FF6">
        <w:rPr>
          <w:rFonts w:ascii="Calibri" w:hAnsi="Calibri" w:cs="Calibri"/>
          <w:color w:val="000000"/>
          <w:sz w:val="22"/>
          <w:szCs w:val="22"/>
        </w:rPr>
        <w:t>, kde celkový počet návštěv v roce 2025 dosáhl</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2,97 milionu*</w:t>
      </w:r>
      <w:r w:rsidRPr="006F2FF6">
        <w:rPr>
          <w:rFonts w:ascii="Calibri" w:hAnsi="Calibri" w:cs="Calibri"/>
          <w:color w:val="000000"/>
          <w:sz w:val="22"/>
          <w:szCs w:val="22"/>
        </w:rPr>
        <w:t>, z toho</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2,16 milionu návštěv trvalo 20 minut a déle</w:t>
      </w:r>
      <w:r w:rsidRPr="006F2FF6">
        <w:rPr>
          <w:rFonts w:ascii="Calibri" w:hAnsi="Calibri" w:cs="Calibri"/>
          <w:color w:val="000000"/>
          <w:sz w:val="22"/>
          <w:szCs w:val="22"/>
        </w:rPr>
        <w:t>. Ve srovnání s rokem 2024 jde o</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nárůst o 17,7 %</w:t>
      </w:r>
      <w:r w:rsidRPr="006F2FF6">
        <w:rPr>
          <w:rFonts w:ascii="Calibri" w:hAnsi="Calibri" w:cs="Calibri"/>
          <w:color w:val="000000"/>
          <w:sz w:val="22"/>
          <w:szCs w:val="22"/>
        </w:rPr>
        <w:t>, což potvrzuje rostoucí význam areálu jako jednoho z hlavních center kulturního a společenského dění v metropoli.</w:t>
      </w:r>
    </w:p>
    <w:p w14:paraId="7CBC6CB9"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63A3E0F4"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Průměrná měsíční návštěvnost činila téměř</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121 tisíc unikátních návštěvníků</w:t>
      </w:r>
      <w:r w:rsidRPr="006F2FF6">
        <w:rPr>
          <w:rFonts w:ascii="Calibri" w:hAnsi="Calibri" w:cs="Calibri"/>
          <w:color w:val="000000"/>
          <w:sz w:val="22"/>
          <w:szCs w:val="22"/>
        </w:rPr>
        <w:t>, přičemž nejnavštěvovanějšími měsíci byly</w:t>
      </w:r>
      <w:r w:rsidRPr="006F2FF6">
        <w:rPr>
          <w:rStyle w:val="apple-converted-space"/>
          <w:rFonts w:ascii="Calibri" w:eastAsiaTheme="majorEastAsia" w:hAnsi="Calibri" w:cs="Calibri"/>
          <w:color w:val="000000"/>
          <w:sz w:val="22"/>
          <w:szCs w:val="22"/>
        </w:rPr>
        <w:t> </w:t>
      </w:r>
      <w:r w:rsidRPr="006F2FF6">
        <w:rPr>
          <w:rStyle w:val="Strong"/>
          <w:rFonts w:ascii="Calibri" w:eastAsiaTheme="majorEastAsia" w:hAnsi="Calibri" w:cs="Calibri"/>
          <w:color w:val="000000"/>
          <w:sz w:val="22"/>
          <w:szCs w:val="22"/>
        </w:rPr>
        <w:t>březen, červen a říjen</w:t>
      </w:r>
      <w:r w:rsidRPr="006F2FF6">
        <w:rPr>
          <w:rFonts w:ascii="Calibri" w:hAnsi="Calibri" w:cs="Calibri"/>
          <w:color w:val="000000"/>
          <w:sz w:val="22"/>
          <w:szCs w:val="22"/>
        </w:rPr>
        <w:t>. Výrazné špičky návštěvnosti souvisely zejména s velkými kulturními a společenskými akcemi. *</w:t>
      </w:r>
    </w:p>
    <w:p w14:paraId="20F9D220"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p>
    <w:p w14:paraId="2AFED52A" w14:textId="77777777" w:rsidR="00561513" w:rsidRPr="006F2FF6" w:rsidRDefault="00561513" w:rsidP="00561513">
      <w:pPr>
        <w:pStyle w:val="NormalWeb"/>
        <w:spacing w:before="0" w:beforeAutospacing="0" w:after="0" w:afterAutospacing="0"/>
        <w:jc w:val="both"/>
        <w:rPr>
          <w:rStyle w:val="relative"/>
          <w:rFonts w:ascii="Calibri" w:eastAsiaTheme="majorEastAsia" w:hAnsi="Calibri" w:cs="Calibri"/>
          <w:i/>
          <w:iCs/>
          <w:sz w:val="18"/>
          <w:szCs w:val="18"/>
        </w:rPr>
      </w:pPr>
      <w:r w:rsidRPr="006F2FF6">
        <w:rPr>
          <w:rFonts w:ascii="Calibri" w:hAnsi="Calibri" w:cs="Calibri"/>
          <w:i/>
          <w:iCs/>
          <w:color w:val="000000"/>
          <w:sz w:val="18"/>
          <w:szCs w:val="18"/>
        </w:rPr>
        <w:t xml:space="preserve">*Více informací na téma návštěvnosti najdete v samostatné TZ. Hospodářské výsledky Výstaviště Praha, a.s. budou k dispozici v březnu 2026. </w:t>
      </w:r>
    </w:p>
    <w:p w14:paraId="0D44874D" w14:textId="77777777" w:rsidR="00561513" w:rsidRPr="006F2FF6" w:rsidRDefault="00561513" w:rsidP="00561513">
      <w:pPr>
        <w:spacing w:after="0" w:line="240" w:lineRule="auto"/>
        <w:jc w:val="both"/>
        <w:rPr>
          <w:rFonts w:ascii="Calibri" w:hAnsi="Calibri" w:cs="Calibri"/>
          <w:sz w:val="22"/>
          <w:szCs w:val="22"/>
        </w:rPr>
      </w:pPr>
    </w:p>
    <w:p w14:paraId="19073CB0"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 xml:space="preserve">Výstaviště Praha i Holešovická tržnice se dlouhodobě profilují jako otevřené městské areály, které nejsou určeny pouze pro velké jednorázové akce, ale slouží také jako každodenní místo setkávání, aktivního odpočinku, kultury a gastronomie. </w:t>
      </w:r>
    </w:p>
    <w:p w14:paraId="45AFE9C1" w14:textId="77777777" w:rsidR="00561513" w:rsidRPr="006F2FF6" w:rsidRDefault="00561513" w:rsidP="00561513">
      <w:pPr>
        <w:spacing w:after="0" w:line="240" w:lineRule="auto"/>
        <w:jc w:val="both"/>
        <w:rPr>
          <w:rFonts w:ascii="Calibri" w:hAnsi="Calibri" w:cs="Calibri"/>
          <w:sz w:val="22"/>
          <w:szCs w:val="22"/>
        </w:rPr>
      </w:pPr>
    </w:p>
    <w:p w14:paraId="08A76556" w14:textId="77777777" w:rsidR="00561513" w:rsidRPr="006F2FF6" w:rsidRDefault="00561513" w:rsidP="00561513">
      <w:pPr>
        <w:spacing w:after="0" w:line="240" w:lineRule="auto"/>
        <w:jc w:val="both"/>
        <w:rPr>
          <w:rFonts w:ascii="Calibri" w:hAnsi="Calibri" w:cs="Calibri"/>
          <w:sz w:val="22"/>
          <w:szCs w:val="22"/>
        </w:rPr>
      </w:pPr>
      <w:hyperlink r:id="rId7" w:history="1">
        <w:r w:rsidRPr="006F2FF6">
          <w:rPr>
            <w:rStyle w:val="Hyperlink"/>
            <w:rFonts w:ascii="Calibri" w:hAnsi="Calibri" w:cs="Calibri"/>
            <w:sz w:val="22"/>
            <w:szCs w:val="22"/>
          </w:rPr>
          <w:t>www.navystavisti.cz</w:t>
        </w:r>
      </w:hyperlink>
      <w:r w:rsidRPr="006F2FF6">
        <w:rPr>
          <w:rFonts w:ascii="Calibri" w:hAnsi="Calibri" w:cs="Calibri"/>
          <w:sz w:val="22"/>
          <w:szCs w:val="22"/>
        </w:rPr>
        <w:t xml:space="preserve"> / </w:t>
      </w:r>
      <w:hyperlink r:id="rId8" w:history="1">
        <w:r w:rsidRPr="006F2FF6">
          <w:rPr>
            <w:rStyle w:val="Hyperlink"/>
            <w:rFonts w:ascii="Calibri" w:hAnsi="Calibri" w:cs="Calibri"/>
            <w:sz w:val="22"/>
            <w:szCs w:val="22"/>
          </w:rPr>
          <w:t>www.holesovickatrznice.cz</w:t>
        </w:r>
      </w:hyperlink>
      <w:r w:rsidRPr="006F2FF6">
        <w:rPr>
          <w:rFonts w:ascii="Calibri" w:hAnsi="Calibri" w:cs="Calibri"/>
          <w:sz w:val="22"/>
          <w:szCs w:val="22"/>
        </w:rPr>
        <w:t xml:space="preserve"> </w:t>
      </w:r>
    </w:p>
    <w:p w14:paraId="18E74E04" w14:textId="77777777" w:rsidR="00561513" w:rsidRPr="006F2FF6" w:rsidRDefault="00561513" w:rsidP="00561513">
      <w:pPr>
        <w:spacing w:after="0" w:line="240" w:lineRule="auto"/>
        <w:jc w:val="both"/>
        <w:rPr>
          <w:rFonts w:ascii="Calibri" w:hAnsi="Calibri" w:cs="Calibri"/>
          <w:sz w:val="22"/>
          <w:szCs w:val="22"/>
        </w:rPr>
      </w:pPr>
    </w:p>
    <w:p w14:paraId="7CA8A4A6" w14:textId="77777777" w:rsidR="00561513" w:rsidRPr="006F2FF6" w:rsidRDefault="00267B06" w:rsidP="00561513">
      <w:pPr>
        <w:spacing w:after="0" w:line="240" w:lineRule="auto"/>
        <w:jc w:val="both"/>
        <w:rPr>
          <w:rFonts w:ascii="Calibri" w:hAnsi="Calibri" w:cs="Calibri"/>
          <w:sz w:val="22"/>
          <w:szCs w:val="22"/>
        </w:rPr>
      </w:pPr>
      <w:r w:rsidRPr="00267B06">
        <w:rPr>
          <w:rFonts w:ascii="Calibri" w:hAnsi="Calibri" w:cs="Calibri"/>
          <w:noProof/>
          <w:sz w:val="22"/>
          <w:szCs w:val="22"/>
          <w14:ligatures w14:val="standardContextual"/>
        </w:rPr>
        <w:pict w14:anchorId="57A088B9">
          <v:rect id="_x0000_i1025" alt="" style="width:453.6pt;height:.05pt;mso-width-percent:0;mso-height-percent:0;mso-width-percent:0;mso-height-percent:0" o:hralign="center" o:hrstd="t" o:hr="t" fillcolor="#a0a0a0" stroked="f"/>
        </w:pict>
      </w:r>
    </w:p>
    <w:p w14:paraId="6CC17328" w14:textId="77777777" w:rsidR="00561513" w:rsidRPr="006F2FF6" w:rsidRDefault="00561513" w:rsidP="00561513">
      <w:pPr>
        <w:pStyle w:val="NormalWeb"/>
        <w:spacing w:before="0" w:beforeAutospacing="0" w:after="0" w:afterAutospacing="0"/>
        <w:jc w:val="both"/>
        <w:rPr>
          <w:rStyle w:val="Strong"/>
          <w:rFonts w:ascii="Calibri" w:eastAsiaTheme="majorEastAsia" w:hAnsi="Calibri" w:cs="Calibri"/>
          <w:color w:val="000000"/>
          <w:sz w:val="22"/>
          <w:szCs w:val="22"/>
        </w:rPr>
      </w:pPr>
      <w:r w:rsidRPr="006F2FF6">
        <w:rPr>
          <w:rStyle w:val="Strong"/>
          <w:rFonts w:ascii="Calibri" w:eastAsiaTheme="majorEastAsia" w:hAnsi="Calibri" w:cs="Calibri"/>
          <w:color w:val="000000"/>
          <w:sz w:val="22"/>
          <w:szCs w:val="22"/>
        </w:rPr>
        <w:t>Kontakt pro média:</w:t>
      </w:r>
    </w:p>
    <w:p w14:paraId="546BB34D"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Linda Antony, tel.: 777 16 88 99,</w:t>
      </w:r>
      <w:r w:rsidRPr="006F2FF6">
        <w:rPr>
          <w:rStyle w:val="apple-converted-space"/>
          <w:rFonts w:ascii="Calibri" w:eastAsiaTheme="majorEastAsia" w:hAnsi="Calibri" w:cs="Calibri"/>
          <w:color w:val="000000"/>
          <w:sz w:val="22"/>
          <w:szCs w:val="22"/>
        </w:rPr>
        <w:t> </w:t>
      </w:r>
      <w:hyperlink r:id="rId9" w:history="1">
        <w:r w:rsidRPr="006F2FF6">
          <w:rPr>
            <w:rStyle w:val="Hyperlink"/>
            <w:rFonts w:ascii="Calibri" w:hAnsi="Calibri" w:cs="Calibri"/>
            <w:sz w:val="22"/>
            <w:szCs w:val="22"/>
          </w:rPr>
          <w:t>linda.antony@navystavisti.cz</w:t>
        </w:r>
      </w:hyperlink>
    </w:p>
    <w:p w14:paraId="42CA6EDC" w14:textId="77777777" w:rsidR="00561513" w:rsidRPr="006F2FF6" w:rsidRDefault="00561513" w:rsidP="00561513">
      <w:pPr>
        <w:pStyle w:val="NormalWeb"/>
        <w:spacing w:before="0" w:beforeAutospacing="0" w:after="0" w:afterAutospacing="0"/>
        <w:jc w:val="both"/>
        <w:rPr>
          <w:rFonts w:ascii="Calibri" w:hAnsi="Calibri" w:cs="Calibri"/>
          <w:color w:val="000000"/>
          <w:sz w:val="22"/>
          <w:szCs w:val="22"/>
        </w:rPr>
      </w:pPr>
      <w:r w:rsidRPr="006F2FF6">
        <w:rPr>
          <w:rFonts w:ascii="Calibri" w:hAnsi="Calibri" w:cs="Calibri"/>
          <w:color w:val="000000"/>
          <w:sz w:val="22"/>
          <w:szCs w:val="22"/>
        </w:rPr>
        <w:t>Veronika Wolfová, tel.: 724 442 965,</w:t>
      </w:r>
      <w:r w:rsidRPr="006F2FF6">
        <w:rPr>
          <w:rStyle w:val="apple-converted-space"/>
          <w:rFonts w:ascii="Calibri" w:eastAsiaTheme="majorEastAsia" w:hAnsi="Calibri" w:cs="Calibri"/>
          <w:color w:val="000000"/>
          <w:sz w:val="22"/>
          <w:szCs w:val="22"/>
        </w:rPr>
        <w:t> </w:t>
      </w:r>
      <w:r w:rsidRPr="006F2FF6">
        <w:rPr>
          <w:rFonts w:ascii="Calibri" w:hAnsi="Calibri" w:cs="Calibri"/>
          <w:color w:val="000000"/>
          <w:sz w:val="22"/>
          <w:szCs w:val="22"/>
        </w:rPr>
        <w:t>pr@navystavisti.cz</w:t>
      </w:r>
    </w:p>
    <w:p w14:paraId="6481D7CC" w14:textId="77777777" w:rsidR="00561513" w:rsidRDefault="00561513"/>
    <w:sectPr w:rsidR="00561513" w:rsidSect="00561513">
      <w:head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FC4B" w14:textId="77777777" w:rsidR="00267B06" w:rsidRDefault="00267B06">
      <w:pPr>
        <w:spacing w:after="0" w:line="240" w:lineRule="auto"/>
      </w:pPr>
      <w:r>
        <w:separator/>
      </w:r>
    </w:p>
  </w:endnote>
  <w:endnote w:type="continuationSeparator" w:id="0">
    <w:p w14:paraId="398442F7" w14:textId="77777777" w:rsidR="00267B06" w:rsidRDefault="0026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B328" w14:textId="77777777" w:rsidR="00267B06" w:rsidRDefault="00267B06">
      <w:pPr>
        <w:spacing w:after="0" w:line="240" w:lineRule="auto"/>
      </w:pPr>
      <w:r>
        <w:separator/>
      </w:r>
    </w:p>
  </w:footnote>
  <w:footnote w:type="continuationSeparator" w:id="0">
    <w:p w14:paraId="299120D1" w14:textId="77777777" w:rsidR="00267B06" w:rsidRDefault="00267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BCB0" w14:textId="77777777" w:rsidR="00561513" w:rsidRDefault="00561513">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9264" behindDoc="0" locked="0" layoutInCell="1" hidden="0" allowOverlap="1" wp14:anchorId="766A1E67" wp14:editId="601D4F1A">
          <wp:simplePos x="0" y="0"/>
          <wp:positionH relativeFrom="column">
            <wp:posOffset>-426083</wp:posOffset>
          </wp:positionH>
          <wp:positionV relativeFrom="paragraph">
            <wp:posOffset>-274254</wp:posOffset>
          </wp:positionV>
          <wp:extent cx="1698316" cy="718820"/>
          <wp:effectExtent l="0" t="0" r="0" b="0"/>
          <wp:wrapNone/>
          <wp:docPr id="1073741826"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98316" cy="7188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1094"/>
    <w:multiLevelType w:val="multilevel"/>
    <w:tmpl w:val="562EABEC"/>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 w15:restartNumberingAfterBreak="0">
    <w:nsid w:val="36FF05D6"/>
    <w:multiLevelType w:val="multilevel"/>
    <w:tmpl w:val="00F2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D6E33"/>
    <w:multiLevelType w:val="multilevel"/>
    <w:tmpl w:val="B69E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65BA2"/>
    <w:multiLevelType w:val="multilevel"/>
    <w:tmpl w:val="2FE6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E09D9"/>
    <w:multiLevelType w:val="multilevel"/>
    <w:tmpl w:val="F9FC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77983"/>
    <w:multiLevelType w:val="multilevel"/>
    <w:tmpl w:val="F23A5B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349719399">
    <w:abstractNumId w:val="1"/>
  </w:num>
  <w:num w:numId="2" w16cid:durableId="1288588295">
    <w:abstractNumId w:val="5"/>
  </w:num>
  <w:num w:numId="3" w16cid:durableId="79759509">
    <w:abstractNumId w:val="3"/>
  </w:num>
  <w:num w:numId="4" w16cid:durableId="1488277345">
    <w:abstractNumId w:val="4"/>
  </w:num>
  <w:num w:numId="5" w16cid:durableId="100608791">
    <w:abstractNumId w:val="0"/>
  </w:num>
  <w:num w:numId="6" w16cid:durableId="1338386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13"/>
    <w:rsid w:val="001B3C1F"/>
    <w:rsid w:val="00267B06"/>
    <w:rsid w:val="0027180D"/>
    <w:rsid w:val="002D28D8"/>
    <w:rsid w:val="00561513"/>
    <w:rsid w:val="00655DA2"/>
    <w:rsid w:val="00851736"/>
    <w:rsid w:val="008C1990"/>
    <w:rsid w:val="008E2839"/>
    <w:rsid w:val="009625A7"/>
    <w:rsid w:val="00B82F11"/>
    <w:rsid w:val="00BC4598"/>
    <w:rsid w:val="00D5354A"/>
    <w:rsid w:val="00E17EEC"/>
    <w:rsid w:val="00E921EA"/>
    <w:rsid w:val="00F520BC"/>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0AA0"/>
  <w15:chartTrackingRefBased/>
  <w15:docId w15:val="{70A42CCE-B17A-4143-BA86-5AB06086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13"/>
    <w:rPr>
      <w:rFonts w:ascii="Aptos" w:eastAsia="Aptos" w:hAnsi="Aptos" w:cs="Aptos"/>
      <w:kern w:val="0"/>
      <w:lang w:val="cs-CZ" w:eastAsia="cs-CZ"/>
      <w14:ligatures w14:val="none"/>
    </w:rPr>
  </w:style>
  <w:style w:type="paragraph" w:styleId="Heading1">
    <w:name w:val="heading 1"/>
    <w:basedOn w:val="Normal"/>
    <w:next w:val="Normal"/>
    <w:link w:val="Heading1Char"/>
    <w:uiPriority w:val="9"/>
    <w:qFormat/>
    <w:rsid w:val="00561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1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1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513"/>
    <w:rPr>
      <w:rFonts w:eastAsiaTheme="majorEastAsia" w:cstheme="majorBidi"/>
      <w:color w:val="272727" w:themeColor="text1" w:themeTint="D8"/>
    </w:rPr>
  </w:style>
  <w:style w:type="paragraph" w:styleId="Title">
    <w:name w:val="Title"/>
    <w:basedOn w:val="Normal"/>
    <w:next w:val="Normal"/>
    <w:link w:val="TitleChar"/>
    <w:uiPriority w:val="10"/>
    <w:qFormat/>
    <w:rsid w:val="00561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513"/>
    <w:pPr>
      <w:spacing w:before="160"/>
      <w:jc w:val="center"/>
    </w:pPr>
    <w:rPr>
      <w:i/>
      <w:iCs/>
      <w:color w:val="404040" w:themeColor="text1" w:themeTint="BF"/>
    </w:rPr>
  </w:style>
  <w:style w:type="character" w:customStyle="1" w:styleId="QuoteChar">
    <w:name w:val="Quote Char"/>
    <w:basedOn w:val="DefaultParagraphFont"/>
    <w:link w:val="Quote"/>
    <w:uiPriority w:val="29"/>
    <w:rsid w:val="00561513"/>
    <w:rPr>
      <w:i/>
      <w:iCs/>
      <w:color w:val="404040" w:themeColor="text1" w:themeTint="BF"/>
    </w:rPr>
  </w:style>
  <w:style w:type="paragraph" w:styleId="ListParagraph">
    <w:name w:val="List Paragraph"/>
    <w:basedOn w:val="Normal"/>
    <w:uiPriority w:val="34"/>
    <w:qFormat/>
    <w:rsid w:val="00561513"/>
    <w:pPr>
      <w:ind w:left="720"/>
      <w:contextualSpacing/>
    </w:pPr>
  </w:style>
  <w:style w:type="character" w:styleId="IntenseEmphasis">
    <w:name w:val="Intense Emphasis"/>
    <w:basedOn w:val="DefaultParagraphFont"/>
    <w:uiPriority w:val="21"/>
    <w:qFormat/>
    <w:rsid w:val="00561513"/>
    <w:rPr>
      <w:i/>
      <w:iCs/>
      <w:color w:val="0F4761" w:themeColor="accent1" w:themeShade="BF"/>
    </w:rPr>
  </w:style>
  <w:style w:type="paragraph" w:styleId="IntenseQuote">
    <w:name w:val="Intense Quote"/>
    <w:basedOn w:val="Normal"/>
    <w:next w:val="Normal"/>
    <w:link w:val="IntenseQuoteChar"/>
    <w:uiPriority w:val="30"/>
    <w:qFormat/>
    <w:rsid w:val="0056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513"/>
    <w:rPr>
      <w:i/>
      <w:iCs/>
      <w:color w:val="0F4761" w:themeColor="accent1" w:themeShade="BF"/>
    </w:rPr>
  </w:style>
  <w:style w:type="character" w:styleId="IntenseReference">
    <w:name w:val="Intense Reference"/>
    <w:basedOn w:val="DefaultParagraphFont"/>
    <w:uiPriority w:val="32"/>
    <w:qFormat/>
    <w:rsid w:val="00561513"/>
    <w:rPr>
      <w:b/>
      <w:bCs/>
      <w:smallCaps/>
      <w:color w:val="0F4761" w:themeColor="accent1" w:themeShade="BF"/>
      <w:spacing w:val="5"/>
    </w:rPr>
  </w:style>
  <w:style w:type="character" w:styleId="Hyperlink">
    <w:name w:val="Hyperlink"/>
    <w:basedOn w:val="DefaultParagraphFont"/>
    <w:uiPriority w:val="99"/>
    <w:unhideWhenUsed/>
    <w:rsid w:val="00561513"/>
    <w:rPr>
      <w:color w:val="467886" w:themeColor="hyperlink"/>
      <w:u w:val="single"/>
    </w:rPr>
  </w:style>
  <w:style w:type="paragraph" w:styleId="NormalWeb">
    <w:name w:val="Normal (Web)"/>
    <w:basedOn w:val="Normal"/>
    <w:uiPriority w:val="99"/>
    <w:unhideWhenUsed/>
    <w:rsid w:val="00561513"/>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561513"/>
    <w:rPr>
      <w:b/>
      <w:bCs/>
    </w:rPr>
  </w:style>
  <w:style w:type="character" w:customStyle="1" w:styleId="apple-converted-space">
    <w:name w:val="apple-converted-space"/>
    <w:basedOn w:val="DefaultParagraphFont"/>
    <w:rsid w:val="00561513"/>
  </w:style>
  <w:style w:type="character" w:customStyle="1" w:styleId="relative">
    <w:name w:val="relative"/>
    <w:basedOn w:val="DefaultParagraphFont"/>
    <w:rsid w:val="00561513"/>
  </w:style>
  <w:style w:type="paragraph" w:styleId="Revision">
    <w:name w:val="Revision"/>
    <w:hidden/>
    <w:uiPriority w:val="99"/>
    <w:semiHidden/>
    <w:rsid w:val="008E2839"/>
    <w:pPr>
      <w:spacing w:after="0" w:line="240" w:lineRule="auto"/>
    </w:pPr>
    <w:rPr>
      <w:rFonts w:ascii="Aptos" w:eastAsia="Aptos" w:hAnsi="Aptos" w:cs="Aptos"/>
      <w:kern w:val="0"/>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esovickatrznice.cz" TargetMode="External"/><Relationship Id="rId3" Type="http://schemas.openxmlformats.org/officeDocument/2006/relationships/settings" Target="settings.xml"/><Relationship Id="rId7" Type="http://schemas.openxmlformats.org/officeDocument/2006/relationships/hyperlink" Target="http://www.navystavisti.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da.antony@navystavist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2029</Words>
  <Characters>11567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Antony</dc:creator>
  <cp:keywords/>
  <dc:description/>
  <cp:lastModifiedBy>Linda Antony</cp:lastModifiedBy>
  <cp:revision>7</cp:revision>
  <dcterms:created xsi:type="dcterms:W3CDTF">2026-02-25T12:24:00Z</dcterms:created>
  <dcterms:modified xsi:type="dcterms:W3CDTF">2026-03-02T08:40:00Z</dcterms:modified>
</cp:coreProperties>
</file>